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1073"/>
          <w:tab w:val="center" w:leader="none" w:pos="4252"/>
        </w:tabs>
        <w:rPr>
          <w:rFonts w:ascii="Arial Black" w:cs="Arial Black" w:eastAsia="Arial Black" w:hAnsi="Arial Black"/>
          <w:vertAlign w:val="baseline"/>
        </w:rPr>
      </w:pPr>
      <w:r w:rsidDel="00000000" w:rsidR="00000000" w:rsidRPr="00000000">
        <w:rPr>
          <w:rFonts w:ascii="Arial Black" w:cs="Arial Black" w:eastAsia="Arial Black" w:hAnsi="Arial Black"/>
          <w:b w:val="1"/>
          <w:vertAlign w:val="baseline"/>
          <w:rtl w:val="0"/>
        </w:rPr>
        <w:t xml:space="preserve">Jurnal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5443220" cy="12700"/>
                <wp:effectExtent b="0" l="0" r="0" t="0"/>
                <wp:wrapNone/>
                <wp:docPr id="3" name=""/>
                <a:graphic>
                  <a:graphicData uri="http://schemas.microsoft.com/office/word/2010/wordprocessingShape">
                    <wps:wsp>
                      <wps:cNvCnPr/>
                      <wps:spPr>
                        <a:xfrm>
                          <a:off x="2624390" y="3780000"/>
                          <a:ext cx="54432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5443220" cy="1270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443220" cy="12700"/>
                        </a:xfrm>
                        <a:prstGeom prst="rect"/>
                        <a:ln/>
                      </pic:spPr>
                    </pic:pic>
                  </a:graphicData>
                </a:graphic>
              </wp:anchor>
            </w:drawing>
          </mc:Fallback>
        </mc:AlternateContent>
      </w:r>
    </w:p>
    <w:p w:rsidR="00000000" w:rsidDel="00000000" w:rsidP="00000000" w:rsidRDefault="00000000" w:rsidRPr="00000000" w14:paraId="00000002">
      <w:pPr>
        <w:pStyle w:val="Title"/>
        <w:rPr>
          <w:rFonts w:ascii="Cambria" w:cs="Cambria" w:eastAsia="Cambria" w:hAnsi="Cambria"/>
          <w:color w:val="00b0f0"/>
          <w:vertAlign w:val="baseline"/>
        </w:rPr>
      </w:pPr>
      <w:r w:rsidDel="00000000" w:rsidR="00000000" w:rsidRPr="00000000">
        <w:rPr>
          <w:rFonts w:ascii="Cambria" w:cs="Cambria" w:eastAsia="Cambria" w:hAnsi="Cambria"/>
          <w:b w:val="1"/>
          <w:color w:val="00b0f0"/>
          <w:sz w:val="24"/>
          <w:szCs w:val="24"/>
          <w:vertAlign w:val="baseline"/>
          <w:rtl w:val="0"/>
        </w:rPr>
        <w:t xml:space="preserve">Vol: XX No XX 2022                                        </w:t>
      </w:r>
      <w:r w:rsidDel="00000000" w:rsidR="00000000" w:rsidRPr="00000000">
        <w:rPr>
          <w:rFonts w:ascii="Cambria" w:cs="Cambria" w:eastAsia="Cambria" w:hAnsi="Cambria"/>
          <w:color w:val="00b0f0"/>
          <w:sz w:val="24"/>
          <w:szCs w:val="24"/>
          <w:rtl w:val="0"/>
        </w:rPr>
        <w:t xml:space="preserve">e</w:t>
      </w:r>
      <w:r w:rsidDel="00000000" w:rsidR="00000000" w:rsidRPr="00000000">
        <w:rPr>
          <w:rFonts w:ascii="Cambria" w:cs="Cambria" w:eastAsia="Cambria" w:hAnsi="Cambria"/>
          <w:b w:val="1"/>
          <w:color w:val="00b0f0"/>
          <w:sz w:val="24"/>
          <w:szCs w:val="24"/>
          <w:vertAlign w:val="baseline"/>
          <w:rtl w:val="0"/>
        </w:rPr>
        <w:t xml:space="preserve">-ISSN: ……… p-ISSN: </w:t>
      </w:r>
      <w:r w:rsidDel="00000000" w:rsidR="00000000" w:rsidRPr="00000000">
        <w:rPr>
          <w:rFonts w:ascii="Cambria" w:cs="Cambria" w:eastAsia="Cambria" w:hAnsi="Cambria"/>
          <w:color w:val="00b0f0"/>
          <w:sz w:val="24"/>
          <w:szCs w:val="24"/>
          <w:rtl w:val="0"/>
        </w:rPr>
        <w:t xml:space="preserve">……..</w:t>
      </w:r>
      <w:r w:rsidDel="00000000" w:rsidR="00000000" w:rsidRPr="00000000">
        <w:rPr>
          <w:rtl w:val="0"/>
        </w:rPr>
      </w:r>
    </w:p>
    <w:p w:rsidR="00000000" w:rsidDel="00000000" w:rsidP="00000000" w:rsidRDefault="00000000" w:rsidRPr="00000000" w14:paraId="00000003">
      <w:pPr>
        <w:pStyle w:val="Title"/>
        <w:rPr>
          <w:rFonts w:ascii="Arial" w:cs="Arial" w:eastAsia="Arial" w:hAnsi="Arial"/>
          <w:b w:val="0"/>
          <w:sz w:val="2"/>
          <w:szCs w:val="2"/>
          <w:vertAlign w:val="baseline"/>
        </w:rPr>
      </w:pPr>
      <w:r w:rsidDel="00000000" w:rsidR="00000000" w:rsidRPr="00000000">
        <w:rPr>
          <w:b w:val="0"/>
          <w:sz w:val="20"/>
          <w:szCs w:val="20"/>
          <w:vertAlign w:val="baseline"/>
          <w:rtl w:val="0"/>
        </w:rPr>
        <w:t xml:space="preserve">Diterima Redaksi: xx-xx-2022 | Revisi: xx-xx-2022 | Diterbitkan: xx-xx-2022</w:t>
      </w:r>
      <w:r w:rsidDel="00000000" w:rsidR="00000000" w:rsidRPr="00000000">
        <w:rPr>
          <w:rtl w:val="0"/>
        </w:rPr>
      </w:r>
    </w:p>
    <w:p w:rsidR="00000000" w:rsidDel="00000000" w:rsidP="00000000" w:rsidRDefault="00000000" w:rsidRPr="00000000" w14:paraId="00000004">
      <w:pPr>
        <w:pStyle w:val="Title"/>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443220" cy="12700"/>
                <wp:effectExtent b="0" l="0" r="0" t="0"/>
                <wp:wrapNone/>
                <wp:docPr id="2" name=""/>
                <a:graphic>
                  <a:graphicData uri="http://schemas.microsoft.com/office/word/2010/wordprocessingShape">
                    <wps:wsp>
                      <wps:cNvCnPr/>
                      <wps:spPr>
                        <a:xfrm>
                          <a:off x="2624390" y="3780000"/>
                          <a:ext cx="54432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443220" cy="1270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443220" cy="12700"/>
                        </a:xfrm>
                        <a:prstGeom prst="rect"/>
                        <a:ln/>
                      </pic:spPr>
                    </pic:pic>
                  </a:graphicData>
                </a:graphic>
              </wp:anchor>
            </w:drawing>
          </mc:Fallback>
        </mc:AlternateContent>
      </w:r>
    </w:p>
    <w:p w:rsidR="00000000" w:rsidDel="00000000" w:rsidP="00000000" w:rsidRDefault="00000000" w:rsidRPr="00000000" w14:paraId="00000005">
      <w:pPr>
        <w:pStyle w:val="Title"/>
        <w:rPr>
          <w:sz w:val="32"/>
          <w:szCs w:val="32"/>
          <w:vertAlign w:val="baseline"/>
        </w:rPr>
      </w:pPr>
      <w:r w:rsidDel="00000000" w:rsidR="00000000" w:rsidRPr="00000000">
        <w:rPr>
          <w:b w:val="1"/>
          <w:sz w:val="32"/>
          <w:szCs w:val="32"/>
          <w:vertAlign w:val="baseline"/>
          <w:rtl w:val="0"/>
        </w:rPr>
        <w:t xml:space="preserve">Gunakan Judul Artikel yang Mewakili Keseluruhan Isi Artikel </w:t>
      </w:r>
      <w:r w:rsidDel="00000000" w:rsidR="00000000" w:rsidRPr="00000000">
        <w:rPr>
          <w:rtl w:val="0"/>
        </w:rPr>
      </w:r>
    </w:p>
    <w:p w:rsidR="00000000" w:rsidDel="00000000" w:rsidP="00000000" w:rsidRDefault="00000000" w:rsidRPr="00000000" w14:paraId="00000006">
      <w:pPr>
        <w:pStyle w:val="Title"/>
        <w:rPr>
          <w:smallCaps w:val="0"/>
          <w:color w:val="ff0000"/>
          <w:sz w:val="32"/>
          <w:szCs w:val="32"/>
          <w:vertAlign w:val="baseline"/>
        </w:rPr>
      </w:pPr>
      <w:r w:rsidDel="00000000" w:rsidR="00000000" w:rsidRPr="00000000">
        <w:rPr>
          <w:b w:val="1"/>
          <w:color w:val="ff0000"/>
          <w:sz w:val="32"/>
          <w:szCs w:val="32"/>
          <w:vertAlign w:val="baseline"/>
          <w:rtl w:val="0"/>
        </w:rPr>
        <w:t xml:space="preserve">(Judul dalam Bahasa Indonesia dan Bahasa Inggris)</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(Center, Times New Roman Font 16, maks 15)</w:t>
      </w:r>
    </w:p>
    <w:p w:rsidR="00000000" w:rsidDel="00000000" w:rsidP="00000000" w:rsidRDefault="00000000" w:rsidRPr="00000000" w14:paraId="00000008">
      <w:pPr>
        <w:jc w:val="center"/>
        <w:rPr>
          <w:b w:val="0"/>
          <w:sz w:val="22"/>
          <w:szCs w:val="22"/>
          <w:vertAlign w:val="baseline"/>
        </w:rPr>
      </w:pPr>
      <w:r w:rsidDel="00000000" w:rsidR="00000000" w:rsidRPr="00000000">
        <w:rPr>
          <w:rtl w:val="0"/>
        </w:rPr>
      </w:r>
    </w:p>
    <w:p w:rsidR="00000000" w:rsidDel="00000000" w:rsidP="00000000" w:rsidRDefault="00000000" w:rsidRPr="00000000" w14:paraId="00000009">
      <w:pPr>
        <w:jc w:val="center"/>
        <w:rPr>
          <w:b w:val="0"/>
          <w:sz w:val="22"/>
          <w:szCs w:val="22"/>
          <w:vertAlign w:val="baseline"/>
        </w:rPr>
      </w:pPr>
      <w:r w:rsidDel="00000000" w:rsidR="00000000" w:rsidRPr="00000000">
        <w:rPr>
          <w:rtl w:val="0"/>
        </w:rPr>
      </w:r>
    </w:p>
    <w:p w:rsidR="00000000" w:rsidDel="00000000" w:rsidP="00000000" w:rsidRDefault="00000000" w:rsidRPr="00000000" w14:paraId="0000000A">
      <w:pPr>
        <w:jc w:val="center"/>
        <w:rPr>
          <w:b w:val="0"/>
          <w:sz w:val="22"/>
          <w:szCs w:val="22"/>
          <w:vertAlign w:val="superscript"/>
        </w:rPr>
      </w:pPr>
      <w:r w:rsidDel="00000000" w:rsidR="00000000" w:rsidRPr="00000000">
        <w:rPr>
          <w:b w:val="1"/>
          <w:sz w:val="22"/>
          <w:szCs w:val="22"/>
          <w:vertAlign w:val="baseline"/>
          <w:rtl w:val="0"/>
        </w:rPr>
        <w:t xml:space="preserve">Penulis utama</w:t>
      </w:r>
      <w:r w:rsidDel="00000000" w:rsidR="00000000" w:rsidRPr="00000000">
        <w:rPr>
          <w:b w:val="1"/>
          <w:sz w:val="22"/>
          <w:szCs w:val="22"/>
          <w:vertAlign w:val="superscript"/>
          <w:rtl w:val="0"/>
        </w:rPr>
        <w:t xml:space="preserve">1</w:t>
      </w:r>
      <w:r w:rsidDel="00000000" w:rsidR="00000000" w:rsidRPr="00000000">
        <w:rPr>
          <w:b w:val="1"/>
          <w:sz w:val="22"/>
          <w:szCs w:val="22"/>
          <w:vertAlign w:val="baseline"/>
          <w:rtl w:val="0"/>
        </w:rPr>
        <w:t xml:space="preserve">, Rekan Penulis</w:t>
      </w:r>
      <w:r w:rsidDel="00000000" w:rsidR="00000000" w:rsidRPr="00000000">
        <w:rPr>
          <w:b w:val="1"/>
          <w:sz w:val="22"/>
          <w:szCs w:val="22"/>
          <w:vertAlign w:val="superscript"/>
          <w:rtl w:val="0"/>
        </w:rPr>
        <w:t xml:space="preserve">2</w:t>
      </w:r>
      <w:r w:rsidDel="00000000" w:rsidR="00000000" w:rsidRPr="00000000">
        <w:rPr>
          <w:b w:val="1"/>
          <w:sz w:val="22"/>
          <w:szCs w:val="22"/>
          <w:vertAlign w:val="baseline"/>
          <w:rtl w:val="0"/>
        </w:rPr>
        <w:t xml:space="preserve">, Rekan Penulis </w:t>
      </w:r>
      <w:r w:rsidDel="00000000" w:rsidR="00000000" w:rsidRPr="00000000">
        <w:rPr>
          <w:b w:val="1"/>
          <w:sz w:val="22"/>
          <w:szCs w:val="22"/>
          <w:vertAlign w:val="superscript"/>
          <w:rtl w:val="0"/>
        </w:rPr>
        <w:t xml:space="preserve">3</w:t>
      </w:r>
      <w:r w:rsidDel="00000000" w:rsidR="00000000" w:rsidRPr="00000000">
        <w:rPr>
          <w:rtl w:val="0"/>
        </w:rPr>
      </w:r>
    </w:p>
    <w:p w:rsidR="00000000" w:rsidDel="00000000" w:rsidP="00000000" w:rsidRDefault="00000000" w:rsidRPr="00000000" w14:paraId="0000000B">
      <w:pPr>
        <w:jc w:val="center"/>
        <w:rPr>
          <w:sz w:val="22"/>
          <w:szCs w:val="22"/>
          <w:vertAlign w:val="baseline"/>
        </w:rPr>
      </w:pPr>
      <w:r w:rsidDel="00000000" w:rsidR="00000000" w:rsidRPr="00000000">
        <w:rPr>
          <w:sz w:val="22"/>
          <w:szCs w:val="22"/>
          <w:vertAlign w:val="superscript"/>
          <w:rtl w:val="0"/>
        </w:rPr>
        <w:t xml:space="preserve">1,2,3</w:t>
      </w:r>
      <w:r w:rsidDel="00000000" w:rsidR="00000000" w:rsidRPr="00000000">
        <w:rPr>
          <w:sz w:val="22"/>
          <w:szCs w:val="22"/>
          <w:vertAlign w:val="baseline"/>
          <w:rtl w:val="0"/>
        </w:rPr>
        <w:t xml:space="preserve">Program Studi Agribisnis Fakultas Matematika dan Pengetahuan Alam</w:t>
      </w:r>
    </w:p>
    <w:p w:rsidR="00000000" w:rsidDel="00000000" w:rsidP="00000000" w:rsidRDefault="00000000" w:rsidRPr="00000000" w14:paraId="0000000C">
      <w:pPr>
        <w:jc w:val="center"/>
        <w:rPr>
          <w:sz w:val="22"/>
          <w:szCs w:val="22"/>
          <w:vertAlign w:val="baseline"/>
        </w:rPr>
      </w:pPr>
      <w:r w:rsidDel="00000000" w:rsidR="00000000" w:rsidRPr="00000000">
        <w:rPr>
          <w:sz w:val="22"/>
          <w:szCs w:val="22"/>
          <w:vertAlign w:val="baseline"/>
          <w:rtl w:val="0"/>
        </w:rPr>
        <w:t xml:space="preserve"> Universitas Negeri Padang</w:t>
      </w:r>
    </w:p>
    <w:p w:rsidR="00000000" w:rsidDel="00000000" w:rsidP="00000000" w:rsidRDefault="00000000" w:rsidRPr="00000000" w14:paraId="0000000D">
      <w:pPr>
        <w:jc w:val="center"/>
        <w:rPr>
          <w:sz w:val="22"/>
          <w:szCs w:val="22"/>
          <w:vertAlign w:val="baseline"/>
        </w:rPr>
      </w:pPr>
      <w:r w:rsidDel="00000000" w:rsidR="00000000" w:rsidRPr="00000000">
        <w:rPr>
          <w:rtl w:val="0"/>
        </w:rPr>
      </w:r>
    </w:p>
    <w:p w:rsidR="00000000" w:rsidDel="00000000" w:rsidP="00000000" w:rsidRDefault="00000000" w:rsidRPr="00000000" w14:paraId="0000000E">
      <w:pPr>
        <w:jc w:val="center"/>
        <w:rPr>
          <w:sz w:val="22"/>
          <w:szCs w:val="22"/>
          <w:vertAlign w:val="baseline"/>
        </w:rPr>
      </w:pPr>
      <w:bookmarkStart w:colFirst="0" w:colLast="0" w:name="_gjdgxs" w:id="0"/>
      <w:bookmarkEnd w:id="0"/>
      <w:r w:rsidDel="00000000" w:rsidR="00000000" w:rsidRPr="00000000">
        <w:rPr>
          <w:sz w:val="22"/>
          <w:szCs w:val="22"/>
          <w:vertAlign w:val="baseline"/>
          <w:rtl w:val="0"/>
        </w:rPr>
        <w:t xml:space="preserve">e-mail: </w:t>
      </w:r>
      <w:hyperlink r:id="rId8">
        <w:r w:rsidDel="00000000" w:rsidR="00000000" w:rsidRPr="00000000">
          <w:rPr>
            <w:color w:val="0000ff"/>
            <w:sz w:val="22"/>
            <w:szCs w:val="22"/>
            <w:u w:val="single"/>
            <w:vertAlign w:val="superscript"/>
            <w:rtl w:val="0"/>
          </w:rPr>
          <w:t xml:space="preserve">1</w:t>
        </w:r>
      </w:hyperlink>
      <w:hyperlink r:id="rId9">
        <w:r w:rsidDel="00000000" w:rsidR="00000000" w:rsidRPr="00000000">
          <w:rPr>
            <w:color w:val="0000ff"/>
            <w:sz w:val="22"/>
            <w:szCs w:val="22"/>
            <w:u w:val="single"/>
            <w:vertAlign w:val="baseline"/>
            <w:rtl w:val="0"/>
          </w:rPr>
          <w:t xml:space="preserve">namapenulis1@unp.ac.id</w:t>
        </w:r>
      </w:hyperlink>
      <w:r w:rsidDel="00000000" w:rsidR="00000000" w:rsidRPr="00000000">
        <w:rPr>
          <w:sz w:val="22"/>
          <w:szCs w:val="22"/>
          <w:vertAlign w:val="baseline"/>
          <w:rtl w:val="0"/>
        </w:rPr>
        <w:t xml:space="preserve">, </w:t>
      </w:r>
      <w:hyperlink r:id="rId10">
        <w:r w:rsidDel="00000000" w:rsidR="00000000" w:rsidRPr="00000000">
          <w:rPr>
            <w:color w:val="000000"/>
            <w:sz w:val="22"/>
            <w:szCs w:val="22"/>
            <w:u w:val="none"/>
            <w:vertAlign w:val="superscript"/>
            <w:rtl w:val="0"/>
          </w:rPr>
          <w:t xml:space="preserve">2</w:t>
        </w:r>
      </w:hyperlink>
      <w:hyperlink r:id="rId11">
        <w:r w:rsidDel="00000000" w:rsidR="00000000" w:rsidRPr="00000000">
          <w:rPr>
            <w:color w:val="000000"/>
            <w:sz w:val="22"/>
            <w:szCs w:val="22"/>
            <w:u w:val="none"/>
            <w:vertAlign w:val="baseline"/>
            <w:rtl w:val="0"/>
          </w:rPr>
          <w:t xml:space="preserve">namapenulis2@</w:t>
        </w:r>
      </w:hyperlink>
      <w:r w:rsidDel="00000000" w:rsidR="00000000" w:rsidRPr="00000000">
        <w:rPr>
          <w:color w:val="000000"/>
          <w:sz w:val="22"/>
          <w:szCs w:val="22"/>
          <w:u w:val="none"/>
          <w:vertAlign w:val="baseline"/>
          <w:rtl w:val="0"/>
        </w:rPr>
        <w:t xml:space="preserve">unp.ac.id</w:t>
      </w:r>
      <w:r w:rsidDel="00000000" w:rsidR="00000000" w:rsidRPr="00000000">
        <w:rPr>
          <w:sz w:val="22"/>
          <w:szCs w:val="22"/>
          <w:vertAlign w:val="baseline"/>
          <w:rtl w:val="0"/>
        </w:rPr>
        <w:t xml:space="preserve">, </w:t>
      </w:r>
      <w:hyperlink r:id="rId12">
        <w:r w:rsidDel="00000000" w:rsidR="00000000" w:rsidRPr="00000000">
          <w:rPr>
            <w:color w:val="000000"/>
            <w:sz w:val="22"/>
            <w:szCs w:val="22"/>
            <w:u w:val="none"/>
            <w:vertAlign w:val="superscript"/>
            <w:rtl w:val="0"/>
          </w:rPr>
          <w:t xml:space="preserve">3</w:t>
        </w:r>
      </w:hyperlink>
      <w:hyperlink r:id="rId13">
        <w:r w:rsidDel="00000000" w:rsidR="00000000" w:rsidRPr="00000000">
          <w:rPr>
            <w:color w:val="000000"/>
            <w:sz w:val="22"/>
            <w:szCs w:val="22"/>
            <w:u w:val="none"/>
            <w:vertAlign w:val="baseline"/>
            <w:rtl w:val="0"/>
          </w:rPr>
          <w:t xml:space="preserve">namapenulis3@gmail.com</w:t>
        </w:r>
      </w:hyperlink>
      <w:r w:rsidDel="00000000" w:rsidR="00000000" w:rsidRPr="00000000">
        <w:rPr>
          <w:rtl w:val="0"/>
        </w:rPr>
      </w:r>
    </w:p>
    <w:p w:rsidR="00000000" w:rsidDel="00000000" w:rsidP="00000000" w:rsidRDefault="00000000" w:rsidRPr="00000000" w14:paraId="0000000F">
      <w:pPr>
        <w:jc w:val="center"/>
        <w:rPr>
          <w:sz w:val="22"/>
          <w:szCs w:val="22"/>
          <w:vertAlign w:val="baseline"/>
        </w:rPr>
      </w:pPr>
      <w:r w:rsidDel="00000000" w:rsidR="00000000" w:rsidRPr="00000000">
        <w:rPr>
          <w:rtl w:val="0"/>
        </w:rPr>
      </w:r>
    </w:p>
    <w:p w:rsidR="00000000" w:rsidDel="00000000" w:rsidP="00000000" w:rsidRDefault="00000000" w:rsidRPr="00000000" w14:paraId="00000010">
      <w:pPr>
        <w:jc w:val="center"/>
        <w:rPr>
          <w:b w:val="0"/>
          <w:sz w:val="22"/>
          <w:szCs w:val="22"/>
          <w:vertAlign w:val="baseline"/>
        </w:rPr>
      </w:pPr>
      <w:r w:rsidDel="00000000" w:rsidR="00000000" w:rsidRPr="00000000">
        <w:rPr>
          <w:b w:val="1"/>
          <w:i w:val="1"/>
          <w:sz w:val="22"/>
          <w:szCs w:val="22"/>
          <w:vertAlign w:val="baseline"/>
          <w:rtl w:val="0"/>
        </w:rPr>
        <w:t xml:space="preserve">Abstrak</w:t>
      </w:r>
      <w:r w:rsidDel="00000000" w:rsidR="00000000" w:rsidRPr="00000000">
        <w:rPr>
          <w:rtl w:val="0"/>
        </w:rPr>
      </w:r>
    </w:p>
    <w:p w:rsidR="00000000" w:rsidDel="00000000" w:rsidP="00000000" w:rsidRDefault="00000000" w:rsidRPr="00000000" w14:paraId="00000011">
      <w:pPr>
        <w:ind w:firstLine="567"/>
        <w:jc w:val="both"/>
        <w:rPr>
          <w:i w:val="0"/>
          <w:sz w:val="22"/>
          <w:szCs w:val="22"/>
          <w:vertAlign w:val="baseline"/>
        </w:rPr>
      </w:pPr>
      <w:r w:rsidDel="00000000" w:rsidR="00000000" w:rsidRPr="00000000">
        <w:rPr>
          <w:i w:val="1"/>
          <w:sz w:val="22"/>
          <w:szCs w:val="22"/>
          <w:vertAlign w:val="baseline"/>
          <w:rtl w:val="0"/>
        </w:rPr>
        <w:t xml:space="preserve">Abstrak yang dipersiapkan dengan baik, memungkinkan pembaca untuk mengidentifikasi konten dasar dari dokumen dengan cepat dan akurat, untuk menentukan relevansinya dengan kepentingan mereka, dan dengan demikian mereka dapat memutuskan apakah akan membaca dokumen secara keseluruhan atau tidak. Abstrak harus informatif dan benar-benar jelas, memberikan pernyataan yang jelas apa permasalahan yang ada, pendekatan atau solusi yang diusulkan, dan menunjukkan temuan utama dan simpulan. Panjang abstrak harus dalam 100 sampai </w:t>
      </w:r>
      <w:r w:rsidDel="00000000" w:rsidR="00000000" w:rsidRPr="00000000">
        <w:rPr>
          <w:i w:val="1"/>
          <w:sz w:val="22"/>
          <w:szCs w:val="22"/>
          <w:rtl w:val="0"/>
        </w:rPr>
        <w:t xml:space="preserve">20</w:t>
      </w:r>
      <w:r w:rsidDel="00000000" w:rsidR="00000000" w:rsidRPr="00000000">
        <w:rPr>
          <w:i w:val="1"/>
          <w:sz w:val="22"/>
          <w:szCs w:val="22"/>
          <w:vertAlign w:val="baseline"/>
          <w:rtl w:val="0"/>
        </w:rPr>
        <w:t xml:space="preserve">0 kata. Abstrak harus ditulis dalam bentuk kalimat pasif/ lampau. Standar nomenklatur harus digunakan dan singkatan harus dihindari. Tak ada pengutipan dalam abstrak. Daftar kata kunci memberikan kesempatan untuk menambahkan kata kunci, yang digunakan untuk layaan peng-indeks-kan dan pengabstrakan, di samping yang sudah ada dalam judul. Penggunaan kata kunci yang tepat dapat meningkatkan kemudahan dari pihak yang berkepentingan untuk dapat menemukan artikel kita.</w:t>
      </w:r>
      <w:r w:rsidDel="00000000" w:rsidR="00000000" w:rsidRPr="00000000">
        <w:rPr>
          <w:rtl w:val="0"/>
        </w:rPr>
      </w:r>
    </w:p>
    <w:p w:rsidR="00000000" w:rsidDel="00000000" w:rsidP="00000000" w:rsidRDefault="00000000" w:rsidRPr="00000000" w14:paraId="00000012">
      <w:pPr>
        <w:ind w:firstLine="720"/>
        <w:jc w:val="both"/>
        <w:rPr>
          <w:i w:val="0"/>
          <w:sz w:val="22"/>
          <w:szCs w:val="22"/>
          <w:vertAlign w:val="baseline"/>
        </w:rPr>
      </w:pPr>
      <w:r w:rsidDel="00000000" w:rsidR="00000000" w:rsidRPr="00000000">
        <w:rPr>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3">
      <w:pPr>
        <w:rPr>
          <w:i w:val="0"/>
          <w:sz w:val="22"/>
          <w:szCs w:val="22"/>
          <w:vertAlign w:val="baseline"/>
        </w:rPr>
      </w:pPr>
      <w:r w:rsidDel="00000000" w:rsidR="00000000" w:rsidRPr="00000000">
        <w:rPr>
          <w:b w:val="1"/>
          <w:i w:val="1"/>
          <w:sz w:val="22"/>
          <w:szCs w:val="22"/>
          <w:vertAlign w:val="baseline"/>
          <w:rtl w:val="0"/>
        </w:rPr>
        <w:t xml:space="preserve">Kata kunci:</w:t>
      </w:r>
      <w:r w:rsidDel="00000000" w:rsidR="00000000" w:rsidRPr="00000000">
        <w:rPr>
          <w:i w:val="1"/>
          <w:sz w:val="22"/>
          <w:szCs w:val="22"/>
          <w:vertAlign w:val="baseline"/>
          <w:rtl w:val="0"/>
        </w:rPr>
        <w:t xml:space="preserve"> maksimal 5 kata terpenting dalam makalah</w:t>
      </w:r>
      <w:r w:rsidDel="00000000" w:rsidR="00000000" w:rsidRPr="00000000">
        <w:rPr>
          <w:rtl w:val="0"/>
        </w:rPr>
      </w:r>
    </w:p>
    <w:p w:rsidR="00000000" w:rsidDel="00000000" w:rsidP="00000000" w:rsidRDefault="00000000" w:rsidRPr="00000000" w14:paraId="00000014">
      <w:pPr>
        <w:rPr>
          <w:b w:val="0"/>
          <w:i w:val="0"/>
          <w:color w:val="000000"/>
          <w:sz w:val="22"/>
          <w:szCs w:val="22"/>
          <w:vertAlign w:val="baseline"/>
        </w:rPr>
      </w:pPr>
      <w:r w:rsidDel="00000000" w:rsidR="00000000" w:rsidRPr="00000000">
        <w:rPr>
          <w:rtl w:val="0"/>
        </w:rPr>
      </w:r>
    </w:p>
    <w:p w:rsidR="00000000" w:rsidDel="00000000" w:rsidP="00000000" w:rsidRDefault="00000000" w:rsidRPr="00000000" w14:paraId="00000015">
      <w:pPr>
        <w:jc w:val="center"/>
        <w:rPr>
          <w:color w:val="000000"/>
          <w:sz w:val="22"/>
          <w:szCs w:val="22"/>
          <w:vertAlign w:val="baseline"/>
        </w:rPr>
      </w:pPr>
      <w:r w:rsidDel="00000000" w:rsidR="00000000" w:rsidRPr="00000000">
        <w:rPr>
          <w:b w:val="1"/>
          <w:i w:val="1"/>
          <w:color w:val="000000"/>
          <w:sz w:val="22"/>
          <w:szCs w:val="22"/>
          <w:vertAlign w:val="baseline"/>
          <w:rtl w:val="0"/>
        </w:rPr>
        <w:t xml:space="preserve">Abstract</w:t>
      </w:r>
      <w:r w:rsidDel="00000000" w:rsidR="00000000" w:rsidRPr="00000000">
        <w:rPr>
          <w:rtl w:val="0"/>
        </w:rPr>
      </w:r>
    </w:p>
    <w:p w:rsidR="00000000" w:rsidDel="00000000" w:rsidP="00000000" w:rsidRDefault="00000000" w:rsidRPr="00000000" w14:paraId="00000016">
      <w:pPr>
        <w:ind w:firstLine="567"/>
        <w:jc w:val="both"/>
        <w:rPr>
          <w:i w:val="0"/>
          <w:color w:val="000000"/>
          <w:sz w:val="22"/>
          <w:szCs w:val="22"/>
          <w:vertAlign w:val="baseline"/>
        </w:rPr>
      </w:pPr>
      <w:r w:rsidDel="00000000" w:rsidR="00000000" w:rsidRPr="00000000">
        <w:rPr>
          <w:i w:val="1"/>
          <w:color w:val="000000"/>
          <w:sz w:val="22"/>
          <w:szCs w:val="22"/>
          <w:vertAlign w:val="baseline"/>
          <w:rtl w:val="0"/>
        </w:rPr>
        <w:t xml:space="preserve"> </w:t>
      </w:r>
      <w:r w:rsidDel="00000000" w:rsidR="00000000" w:rsidRPr="00000000">
        <w:rPr>
          <w:i w:val="1"/>
          <w:sz w:val="22"/>
          <w:szCs w:val="22"/>
          <w:vertAlign w:val="baseline"/>
          <w:rtl w:val="0"/>
        </w:rPr>
        <w:t xml:space="preserve">Abstract prepared well, allowing the reader to identify the basic content of a document quickly and accurately, to determine its relevance to their interests, and thus they can decide whether to read the document as a whole or not. Abstracts should be informative and really clear, providing a clear statement of what the existing problems, approaches or solutions proposed, and shows the main findings and conclusions. The length of abstract should be 100 to 150 words. Abstracts must be written in the form of passive / past. Standard nomenclature should be used and abbreviations should be avoided. There was no citation in the abstract. List of key words provides an opportunity to add keywords, which are used to layaan's index pengabstrakan right and, in addition to the existing ones in the title. The use of the right keywords can improve the convenience of interested parties to be able to find our articles.</w:t>
      </w:r>
      <w:r w:rsidDel="00000000" w:rsidR="00000000" w:rsidRPr="00000000">
        <w:rPr>
          <w:sz w:val="22"/>
          <w:szCs w:val="22"/>
          <w:vertAlign w:val="baseline"/>
          <w:rtl w:val="0"/>
        </w:rPr>
        <w:br w:type="textWrapping"/>
        <w:t xml:space="preserve"> </w:t>
        <w:br w:type="textWrapping"/>
      </w:r>
      <w:r w:rsidDel="00000000" w:rsidR="00000000" w:rsidRPr="00000000">
        <w:rPr>
          <w:b w:val="1"/>
          <w:i w:val="1"/>
          <w:sz w:val="22"/>
          <w:szCs w:val="22"/>
          <w:vertAlign w:val="baseline"/>
          <w:rtl w:val="0"/>
        </w:rPr>
        <w:t xml:space="preserve">Keywords:</w:t>
      </w:r>
      <w:r w:rsidDel="00000000" w:rsidR="00000000" w:rsidRPr="00000000">
        <w:rPr>
          <w:i w:val="1"/>
          <w:sz w:val="22"/>
          <w:szCs w:val="22"/>
          <w:vertAlign w:val="baseline"/>
          <w:rtl w:val="0"/>
        </w:rPr>
        <w:t xml:space="preserve"> maximum 5 most important words in papers</w:t>
      </w:r>
      <w:r w:rsidDel="00000000" w:rsidR="00000000" w:rsidRPr="00000000">
        <w:rPr>
          <w:i w:val="1"/>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17">
      <w:pPr>
        <w:jc w:val="both"/>
        <w:rPr>
          <w:sz w:val="22"/>
          <w:szCs w:val="22"/>
          <w:vertAlign w:val="baseline"/>
        </w:rPr>
      </w:pPr>
      <w:r w:rsidDel="00000000" w:rsidR="00000000" w:rsidRPr="00000000">
        <w:rPr>
          <w:rtl w:val="0"/>
        </w:rPr>
      </w:r>
    </w:p>
    <w:p w:rsidR="00000000" w:rsidDel="00000000" w:rsidP="00000000" w:rsidRDefault="00000000" w:rsidRPr="00000000" w14:paraId="00000018">
      <w:pPr>
        <w:rPr>
          <w:sz w:val="22"/>
          <w:szCs w:val="22"/>
          <w:vertAlign w:val="baseline"/>
        </w:rPr>
      </w:pPr>
      <w:r w:rsidDel="00000000" w:rsidR="00000000" w:rsidRPr="00000000">
        <w:rPr>
          <w:b w:val="1"/>
          <w:sz w:val="22"/>
          <w:szCs w:val="22"/>
          <w:vertAlign w:val="baseline"/>
          <w:rtl w:val="0"/>
        </w:rPr>
        <w:t xml:space="preserve">1. Pendahuluan</w:t>
      </w:r>
      <w:r w:rsidDel="00000000" w:rsidR="00000000" w:rsidRPr="00000000">
        <w:rPr>
          <w:rtl w:val="0"/>
        </w:rPr>
      </w:r>
    </w:p>
    <w:p w:rsidR="00000000" w:rsidDel="00000000" w:rsidP="00000000" w:rsidRDefault="00000000" w:rsidRPr="00000000" w14:paraId="00000019">
      <w:pPr>
        <w:ind w:firstLine="567"/>
        <w:jc w:val="both"/>
        <w:rPr>
          <w:sz w:val="22"/>
          <w:szCs w:val="22"/>
          <w:vertAlign w:val="baseline"/>
        </w:rPr>
      </w:pPr>
      <w:r w:rsidDel="00000000" w:rsidR="00000000" w:rsidRPr="00000000">
        <w:rPr>
          <w:b w:val="1"/>
          <w:sz w:val="22"/>
          <w:szCs w:val="22"/>
          <w:vertAlign w:val="baseline"/>
          <w:rtl w:val="0"/>
        </w:rPr>
        <w:t xml:space="preserve">Format penulisan utama</w:t>
      </w:r>
      <w:r w:rsidDel="00000000" w:rsidR="00000000" w:rsidRPr="00000000">
        <w:rPr>
          <w:sz w:val="22"/>
          <w:szCs w:val="22"/>
          <w:vertAlign w:val="baseline"/>
          <w:rtl w:val="0"/>
        </w:rPr>
        <w:t xml:space="preserve"> yang digunakan terdiri dari penulisan rata kanan dan kiri pada kertas berukuran A4. Margin bagian atas, bawah, kanan dan kiri adalah 3 cm. Artikel ditulis menggunakan Microsoft Word dengan spasi 1, font Times New Roman ukuran 11pt, dengan jumlah halaman minimum 8 halaman dan maksimum 15 halaman.</w:t>
      </w:r>
    </w:p>
    <w:p w:rsidR="00000000" w:rsidDel="00000000" w:rsidP="00000000" w:rsidRDefault="00000000" w:rsidRPr="00000000" w14:paraId="0000001A">
      <w:pPr>
        <w:ind w:firstLine="567"/>
        <w:jc w:val="both"/>
        <w:rPr>
          <w:sz w:val="22"/>
          <w:szCs w:val="22"/>
          <w:vertAlign w:val="baseline"/>
        </w:rPr>
      </w:pPr>
      <w:r w:rsidDel="00000000" w:rsidR="00000000" w:rsidRPr="00000000">
        <w:rPr>
          <w:b w:val="1"/>
          <w:sz w:val="22"/>
          <w:szCs w:val="22"/>
          <w:vertAlign w:val="baseline"/>
          <w:rtl w:val="0"/>
        </w:rPr>
        <w:t xml:space="preserve">Judul artikel</w:t>
      </w:r>
      <w:r w:rsidDel="00000000" w:rsidR="00000000" w:rsidRPr="00000000">
        <w:rPr>
          <w:sz w:val="22"/>
          <w:szCs w:val="22"/>
          <w:vertAlign w:val="baseline"/>
          <w:rtl w:val="0"/>
        </w:rPr>
        <w:t xml:space="preserve"> </w:t>
      </w:r>
      <w:r w:rsidDel="00000000" w:rsidR="00000000" w:rsidRPr="00000000">
        <w:rPr>
          <w:color w:val="000000"/>
          <w:sz w:val="22"/>
          <w:szCs w:val="22"/>
          <w:vertAlign w:val="baseline"/>
          <w:rtl w:val="0"/>
        </w:rPr>
        <w:t xml:space="preserve">harus dituliskan secara singkat dan jelas, dengan mengemukakan gagasan utama artikel</w:t>
      </w:r>
      <w:r w:rsidDel="00000000" w:rsidR="00000000" w:rsidRPr="00000000">
        <w:rPr>
          <w:sz w:val="22"/>
          <w:szCs w:val="22"/>
          <w:vertAlign w:val="baseline"/>
          <w:rtl w:val="0"/>
        </w:rPr>
        <w:t xml:space="preserve">harus sesingkat mungkin dengan tetap menggambarkan secara akurat isi yang terkandung di dalam artikel tersebut. </w:t>
      </w:r>
      <w:r w:rsidDel="00000000" w:rsidR="00000000" w:rsidRPr="00000000">
        <w:rPr>
          <w:color w:val="000000"/>
          <w:sz w:val="22"/>
          <w:szCs w:val="22"/>
          <w:vertAlign w:val="baseline"/>
          <w:rtl w:val="0"/>
        </w:rPr>
        <w:t xml:space="preserve">Tidak boleh mengandung singkatan kata yang tidak umum digunakan. </w:t>
      </w:r>
      <w:r w:rsidDel="00000000" w:rsidR="00000000" w:rsidRPr="00000000">
        <w:rPr>
          <w:sz w:val="22"/>
          <w:szCs w:val="22"/>
          <w:vertAlign w:val="baseline"/>
          <w:rtl w:val="0"/>
        </w:rPr>
        <w:t xml:space="preserve">Hindari penggunaan kata yang tidak berguna. Proses peng-indeks-an dan abstraksi bergantung dari akurasi judul, dimana dari judul tersebut diekstrak kata-kata kunci untuk kebutuhan referensi dan pencarian. Judul artikel yang kurang pas dapat mengakibatkan artikel tersebut susah ditemukan oleh pembaca yang ditargetkan.</w:t>
      </w:r>
    </w:p>
    <w:p w:rsidR="00000000" w:rsidDel="00000000" w:rsidP="00000000" w:rsidRDefault="00000000" w:rsidRPr="00000000" w14:paraId="0000001B">
      <w:pPr>
        <w:ind w:firstLine="567"/>
        <w:jc w:val="both"/>
        <w:rPr>
          <w:rFonts w:ascii="Calibri" w:cs="Calibri" w:eastAsia="Calibri" w:hAnsi="Calibri"/>
          <w:color w:val="000000"/>
          <w:sz w:val="50"/>
          <w:szCs w:val="50"/>
          <w:vertAlign w:val="baseline"/>
        </w:rPr>
      </w:pPr>
      <w:r w:rsidDel="00000000" w:rsidR="00000000" w:rsidRPr="00000000">
        <w:rPr>
          <w:b w:val="1"/>
          <w:color w:val="ff0000"/>
          <w:sz w:val="22"/>
          <w:szCs w:val="22"/>
          <w:vertAlign w:val="baseline"/>
          <w:rtl w:val="0"/>
        </w:rPr>
        <w:t xml:space="preserve">Bagian pendahuluan</w:t>
      </w:r>
      <w:r w:rsidDel="00000000" w:rsidR="00000000" w:rsidRPr="00000000">
        <w:rPr>
          <w:sz w:val="22"/>
          <w:szCs w:val="22"/>
          <w:vertAlign w:val="baseline"/>
          <w:rtl w:val="0"/>
        </w:rPr>
        <w:t xml:space="preserve"> harus memberikan informasi yang jelas tentang </w:t>
      </w:r>
      <w:r w:rsidDel="00000000" w:rsidR="00000000" w:rsidRPr="00000000">
        <w:rPr>
          <w:b w:val="1"/>
          <w:color w:val="ff0000"/>
          <w:sz w:val="22"/>
          <w:szCs w:val="22"/>
          <w:vertAlign w:val="baseline"/>
          <w:rtl w:val="0"/>
        </w:rPr>
        <w:t xml:space="preserve">Latar belakang</w:t>
      </w:r>
      <w:r w:rsidDel="00000000" w:rsidR="00000000" w:rsidRPr="00000000">
        <w:rPr>
          <w:color w:val="ff0000"/>
          <w:sz w:val="22"/>
          <w:szCs w:val="22"/>
          <w:vertAlign w:val="baseline"/>
          <w:rtl w:val="0"/>
        </w:rPr>
        <w:t xml:space="preserve">, </w:t>
      </w:r>
      <w:r w:rsidDel="00000000" w:rsidR="00000000" w:rsidRPr="00000000">
        <w:rPr>
          <w:b w:val="1"/>
          <w:i w:val="1"/>
          <w:color w:val="ff0000"/>
          <w:sz w:val="22"/>
          <w:szCs w:val="22"/>
          <w:vertAlign w:val="baseline"/>
          <w:rtl w:val="0"/>
        </w:rPr>
        <w:t xml:space="preserve">State Of The Art</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(kajian overview literatur atau penelitian-penelitian sebelumnya secara singkat). Ada </w:t>
      </w:r>
      <w:r w:rsidDel="00000000" w:rsidR="00000000" w:rsidRPr="00000000">
        <w:rPr>
          <w:b w:val="1"/>
          <w:color w:val="ff0000"/>
          <w:sz w:val="22"/>
          <w:szCs w:val="22"/>
          <w:vertAlign w:val="baseline"/>
          <w:rtl w:val="0"/>
        </w:rPr>
        <w:t xml:space="preserve">pernyataan </w:t>
      </w:r>
      <w:r w:rsidDel="00000000" w:rsidR="00000000" w:rsidRPr="00000000">
        <w:rPr>
          <w:b w:val="1"/>
          <w:i w:val="1"/>
          <w:color w:val="ff0000"/>
          <w:sz w:val="22"/>
          <w:szCs w:val="22"/>
          <w:vertAlign w:val="baseline"/>
          <w:rtl w:val="0"/>
        </w:rPr>
        <w:t xml:space="preserve">Gap analysis </w:t>
      </w:r>
      <w:r w:rsidDel="00000000" w:rsidR="00000000" w:rsidRPr="00000000">
        <w:rPr>
          <w:b w:val="1"/>
          <w:color w:val="ff0000"/>
          <w:sz w:val="22"/>
          <w:szCs w:val="22"/>
          <w:vertAlign w:val="baseline"/>
          <w:rtl w:val="0"/>
        </w:rPr>
        <w:t xml:space="preserve">atau pernyataan kesenjangan (orisinalitas)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atau pernyataan kontribusi kebaruan </w:t>
      </w:r>
      <w:r w:rsidDel="00000000" w:rsidR="00000000" w:rsidRPr="00000000">
        <w:rPr>
          <w:b w:val="1"/>
          <w:color w:val="ff0000"/>
          <w:sz w:val="22"/>
          <w:szCs w:val="22"/>
          <w:vertAlign w:val="baseline"/>
          <w:rtl w:val="0"/>
        </w:rPr>
        <w:t xml:space="preserve">(</w:t>
      </w:r>
      <w:r w:rsidDel="00000000" w:rsidR="00000000" w:rsidRPr="00000000">
        <w:rPr>
          <w:b w:val="1"/>
          <w:i w:val="1"/>
          <w:color w:val="ff0000"/>
          <w:sz w:val="22"/>
          <w:szCs w:val="22"/>
          <w:vertAlign w:val="baseline"/>
          <w:rtl w:val="0"/>
        </w:rPr>
        <w:t xml:space="preserve">novelty statement</w:t>
      </w:r>
      <w:r w:rsidDel="00000000" w:rsidR="00000000" w:rsidRPr="00000000">
        <w:rPr>
          <w:b w:val="1"/>
          <w:color w:val="ff0000"/>
          <w:sz w:val="22"/>
          <w:szCs w:val="22"/>
          <w:vertAlign w:val="baseline"/>
          <w:rtl w:val="0"/>
        </w:rPr>
        <w:t xml:space="preserve">)</w:t>
      </w:r>
      <w:r w:rsidDel="00000000" w:rsidR="00000000" w:rsidRPr="00000000">
        <w:rPr>
          <w:sz w:val="22"/>
          <w:szCs w:val="22"/>
          <w:vertAlign w:val="baseline"/>
          <w:rtl w:val="0"/>
        </w:rPr>
        <w:t xml:space="preserve"> dan/atau </w:t>
      </w:r>
      <w:r w:rsidDel="00000000" w:rsidR="00000000" w:rsidRPr="00000000">
        <w:rPr>
          <w:b w:val="1"/>
          <w:i w:val="1"/>
          <w:color w:val="ff0000"/>
          <w:sz w:val="22"/>
          <w:szCs w:val="22"/>
          <w:vertAlign w:val="baseline"/>
          <w:rtl w:val="0"/>
        </w:rPr>
        <w:t xml:space="preserve">beda unik</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penelitian ini dibanding penelitian-penelitian sebelumnya, juga dari sisi penting tidaknya</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penelitian tersebut dilakukan</w:t>
      </w:r>
      <w:r w:rsidDel="00000000" w:rsidR="00000000" w:rsidRPr="00000000">
        <w:rPr>
          <w:rFonts w:ascii="Calibri" w:cs="Calibri" w:eastAsia="Calibri" w:hAnsi="Calibri"/>
          <w:color w:val="000000"/>
          <w:sz w:val="50"/>
          <w:szCs w:val="50"/>
          <w:vertAlign w:val="baseline"/>
          <w:rtl w:val="0"/>
        </w:rPr>
        <w:t xml:space="preserve"> </w:t>
      </w:r>
      <w:r w:rsidDel="00000000" w:rsidR="00000000" w:rsidRPr="00000000">
        <w:rPr>
          <w:color w:val="000000"/>
          <w:sz w:val="22"/>
          <w:szCs w:val="22"/>
          <w:vertAlign w:val="baseline"/>
          <w:rtl w:val="0"/>
        </w:rPr>
        <w:t xml:space="preserve">dari artikel ini.tuliskan permasalahan dan/atau hipotesis (jika ada) dan/atau </w:t>
      </w:r>
      <w:r w:rsidDel="00000000" w:rsidR="00000000" w:rsidRPr="00000000">
        <w:rPr>
          <w:b w:val="1"/>
          <w:color w:val="ff0000"/>
          <w:sz w:val="22"/>
          <w:szCs w:val="22"/>
          <w:vertAlign w:val="baseline"/>
          <w:rtl w:val="0"/>
        </w:rPr>
        <w:t xml:space="preserve">tujuan penelitian</w:t>
      </w:r>
      <w:r w:rsidDel="00000000" w:rsidR="00000000" w:rsidRPr="00000000">
        <w:rPr>
          <w:b w:val="1"/>
          <w:color w:val="0000cc"/>
          <w:sz w:val="22"/>
          <w:szCs w:val="22"/>
          <w:vertAlign w:val="baseline"/>
          <w:rtl w:val="0"/>
        </w:rPr>
        <w:t xml:space="preserve"> </w:t>
      </w:r>
      <w:r w:rsidDel="00000000" w:rsidR="00000000" w:rsidRPr="00000000">
        <w:rPr>
          <w:color w:val="000000"/>
          <w:sz w:val="22"/>
          <w:szCs w:val="22"/>
          <w:vertAlign w:val="baseline"/>
          <w:rtl w:val="0"/>
        </w:rPr>
        <w:t xml:space="preserve">dalam artikel ini. </w:t>
      </w:r>
      <w:r w:rsidDel="00000000" w:rsidR="00000000" w:rsidRPr="00000000">
        <w:rPr>
          <w:rtl w:val="0"/>
        </w:rPr>
      </w:r>
    </w:p>
    <w:p w:rsidR="00000000" w:rsidDel="00000000" w:rsidP="00000000" w:rsidRDefault="00000000" w:rsidRPr="00000000" w14:paraId="0000001C">
      <w:pPr>
        <w:ind w:firstLine="567"/>
        <w:jc w:val="both"/>
        <w:rPr>
          <w:sz w:val="22"/>
          <w:szCs w:val="22"/>
          <w:vertAlign w:val="baseline"/>
        </w:rPr>
      </w:pPr>
      <w:r w:rsidDel="00000000" w:rsidR="00000000" w:rsidRPr="00000000">
        <w:rPr>
          <w:sz w:val="22"/>
          <w:szCs w:val="22"/>
          <w:vertAlign w:val="baseline"/>
          <w:rtl w:val="0"/>
        </w:rPr>
        <w:t xml:space="preserve">Aturan dan tata cara pengaturan dan pengutipan daftar pustaka yang digunakan adalah aturan  IEEE  dengan menggunakan tanda [1], [2] dan seterusnya. Kata yang berasal dari bahasa asing harap ditulis dengan bentuk tulisan miring (</w:t>
      </w:r>
      <w:r w:rsidDel="00000000" w:rsidR="00000000" w:rsidRPr="00000000">
        <w:rPr>
          <w:i w:val="1"/>
          <w:sz w:val="22"/>
          <w:szCs w:val="22"/>
          <w:vertAlign w:val="baseline"/>
          <w:rtl w:val="0"/>
        </w:rPr>
        <w:t xml:space="preserve">italic</w:t>
      </w:r>
      <w:r w:rsidDel="00000000" w:rsidR="00000000" w:rsidRPr="00000000">
        <w:rPr>
          <w:sz w:val="22"/>
          <w:szCs w:val="22"/>
          <w:vertAlign w:val="baseline"/>
          <w:rtl w:val="0"/>
        </w:rPr>
        <w:t xml:space="preserve">). Penulis harus mengikuti tata cara pembagian bab seperti berikut ini: </w:t>
      </w:r>
      <w:r w:rsidDel="00000000" w:rsidR="00000000" w:rsidRPr="00000000">
        <w:rPr>
          <w:b w:val="1"/>
          <w:color w:val="ff0000"/>
          <w:sz w:val="22"/>
          <w:szCs w:val="22"/>
          <w:vertAlign w:val="baseline"/>
          <w:rtl w:val="0"/>
        </w:rPr>
        <w:t xml:space="preserve">Pendahuluan – Metode Penelitian – Hasil dan Pembahasan – Kesimpulan</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[3].</w:t>
      </w:r>
    </w:p>
    <w:p w:rsidR="00000000" w:rsidDel="00000000" w:rsidP="00000000" w:rsidRDefault="00000000" w:rsidRPr="00000000" w14:paraId="0000001D">
      <w:pPr>
        <w:jc w:val="both"/>
        <w:rPr>
          <w:sz w:val="22"/>
          <w:szCs w:val="22"/>
          <w:vertAlign w:val="baseline"/>
        </w:rPr>
      </w:pPr>
      <w:r w:rsidDel="00000000" w:rsidR="00000000" w:rsidRPr="00000000">
        <w:rPr>
          <w:rtl w:val="0"/>
        </w:rPr>
      </w:r>
    </w:p>
    <w:p w:rsidR="00000000" w:rsidDel="00000000" w:rsidP="00000000" w:rsidRDefault="00000000" w:rsidRPr="00000000" w14:paraId="0000001E">
      <w:pPr>
        <w:rPr>
          <w:sz w:val="22"/>
          <w:szCs w:val="22"/>
          <w:vertAlign w:val="baseline"/>
        </w:rPr>
      </w:pPr>
      <w:r w:rsidDel="00000000" w:rsidR="00000000" w:rsidRPr="00000000">
        <w:rPr>
          <w:b w:val="1"/>
          <w:sz w:val="22"/>
          <w:szCs w:val="22"/>
          <w:vertAlign w:val="baseline"/>
          <w:rtl w:val="0"/>
        </w:rPr>
        <w:t xml:space="preserve">2. Metode Penelitian</w:t>
      </w:r>
      <w:r w:rsidDel="00000000" w:rsidR="00000000" w:rsidRPr="00000000">
        <w:rPr>
          <w:rtl w:val="0"/>
        </w:rPr>
      </w:r>
    </w:p>
    <w:p w:rsidR="00000000" w:rsidDel="00000000" w:rsidP="00000000" w:rsidRDefault="00000000" w:rsidRPr="00000000" w14:paraId="0000001F">
      <w:pPr>
        <w:ind w:firstLine="567"/>
        <w:jc w:val="both"/>
        <w:rPr>
          <w:b w:val="0"/>
          <w:color w:val="ff0000"/>
          <w:sz w:val="22"/>
          <w:szCs w:val="22"/>
          <w:vertAlign w:val="baseline"/>
        </w:rPr>
      </w:pPr>
      <w:r w:rsidDel="00000000" w:rsidR="00000000" w:rsidRPr="00000000">
        <w:rPr>
          <w:b w:val="1"/>
          <w:color w:val="ff0000"/>
          <w:sz w:val="22"/>
          <w:szCs w:val="22"/>
          <w:vertAlign w:val="baseline"/>
          <w:rtl w:val="0"/>
        </w:rPr>
        <w:t xml:space="preserve">Metode Penelitian memberikan penjelasan tentang langkah-langkah, data, lokasi penelitian, metode evaluasi yang digunakan serta penjelasan terstruktur tentang algoritma atau metode dari penelitian yang dibahas.</w:t>
      </w:r>
      <w:r w:rsidDel="00000000" w:rsidR="00000000" w:rsidRPr="00000000">
        <w:rPr>
          <w:rtl w:val="0"/>
        </w:rPr>
      </w:r>
    </w:p>
    <w:p w:rsidR="00000000" w:rsidDel="00000000" w:rsidP="00000000" w:rsidRDefault="00000000" w:rsidRPr="00000000" w14:paraId="00000020">
      <w:pPr>
        <w:ind w:firstLine="567"/>
        <w:jc w:val="both"/>
        <w:rPr>
          <w:sz w:val="22"/>
          <w:szCs w:val="22"/>
          <w:vertAlign w:val="baseline"/>
        </w:rPr>
      </w:pPr>
      <w:r w:rsidDel="00000000" w:rsidR="00000000" w:rsidRPr="00000000">
        <w:rPr>
          <w:sz w:val="22"/>
          <w:szCs w:val="22"/>
          <w:vertAlign w:val="baseline"/>
          <w:rtl w:val="0"/>
        </w:rPr>
        <w:t xml:space="preserve">Penulisan tabel dan gambar serta penamaannya mencontoh standar penulisan dan penamaan tabel dan gambar IEEE. Contoh penulisan tabel dan gambar dapat dilihat di Tabel 1 dan Gambar 1. Sebaiknya gambar dan tabel dalam format </w:t>
      </w:r>
      <w:r w:rsidDel="00000000" w:rsidR="00000000" w:rsidRPr="00000000">
        <w:rPr>
          <w:i w:val="1"/>
          <w:sz w:val="22"/>
          <w:szCs w:val="22"/>
          <w:vertAlign w:val="baseline"/>
          <w:rtl w:val="0"/>
        </w:rPr>
        <w:t xml:space="preserve">grayscale</w:t>
      </w:r>
      <w:r w:rsidDel="00000000" w:rsidR="00000000" w:rsidRPr="00000000">
        <w:rPr>
          <w:sz w:val="22"/>
          <w:szCs w:val="22"/>
          <w:vertAlign w:val="baseline"/>
          <w:rtl w:val="0"/>
        </w:rPr>
        <w:t xml:space="preserve">. </w:t>
      </w:r>
    </w:p>
    <w:p w:rsidR="00000000" w:rsidDel="00000000" w:rsidP="00000000" w:rsidRDefault="00000000" w:rsidRPr="00000000" w14:paraId="00000021">
      <w:pPr>
        <w:jc w:val="center"/>
        <w:rPr>
          <w:sz w:val="22"/>
          <w:szCs w:val="22"/>
          <w:vertAlign w:val="baseline"/>
        </w:rPr>
      </w:pPr>
      <w:r w:rsidDel="00000000" w:rsidR="00000000" w:rsidRPr="00000000">
        <w:rPr>
          <w:rtl w:val="0"/>
        </w:rPr>
      </w:r>
    </w:p>
    <w:tbl>
      <w:tblPr>
        <w:tblStyle w:val="Table1"/>
        <w:tblW w:w="8721.0" w:type="dxa"/>
        <w:jc w:val="left"/>
        <w:tblInd w:w="-108.0" w:type="dxa"/>
        <w:tblLayout w:type="fixed"/>
        <w:tblLook w:val="0000"/>
      </w:tblPr>
      <w:tblGrid>
        <w:gridCol w:w="4360"/>
        <w:gridCol w:w="4361"/>
        <w:tblGridChange w:id="0">
          <w:tblGrid>
            <w:gridCol w:w="4360"/>
            <w:gridCol w:w="4361"/>
          </w:tblGrid>
        </w:tblGridChange>
      </w:tblGrid>
      <w:tr>
        <w:trPr>
          <w:cantSplit w:val="0"/>
          <w:tblHeader w:val="0"/>
        </w:trPr>
        <w:tc>
          <w:tcPr>
            <w:vAlign w:val="top"/>
          </w:tcPr>
          <w:p w:rsidR="00000000" w:rsidDel="00000000" w:rsidP="00000000" w:rsidRDefault="00000000" w:rsidRPr="00000000" w14:paraId="00000022">
            <w:pPr>
              <w:jc w:val="center"/>
              <w:rPr>
                <w:sz w:val="22"/>
                <w:szCs w:val="22"/>
                <w:vertAlign w:val="baseline"/>
              </w:rPr>
            </w:pPr>
            <w:r w:rsidDel="00000000" w:rsidR="00000000" w:rsidRPr="00000000">
              <w:rPr>
                <w:vertAlign w:val="baseline"/>
              </w:rPr>
              <w:drawing>
                <wp:inline distB="0" distT="0" distL="114300" distR="114300">
                  <wp:extent cx="2209800" cy="1247775"/>
                  <wp:effectExtent b="0" l="0" r="0" t="0"/>
                  <wp:docPr id="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2098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sz w:val="22"/>
                <w:szCs w:val="22"/>
                <w:vertAlign w:val="baseline"/>
              </w:rPr>
            </w:pPr>
            <w:r w:rsidDel="00000000" w:rsidR="00000000" w:rsidRPr="00000000">
              <w:rPr>
                <w:b w:val="1"/>
                <w:sz w:val="22"/>
                <w:szCs w:val="22"/>
                <w:vertAlign w:val="baseline"/>
                <w:rtl w:val="0"/>
              </w:rPr>
              <w:t xml:space="preserve">Gambar 1.</w:t>
            </w:r>
            <w:r w:rsidDel="00000000" w:rsidR="00000000" w:rsidRPr="00000000">
              <w:rPr>
                <w:sz w:val="22"/>
                <w:szCs w:val="22"/>
                <w:vertAlign w:val="baseline"/>
                <w:rtl w:val="0"/>
              </w:rPr>
              <w:t xml:space="preserve"> Nama Gambar</w:t>
            </w:r>
          </w:p>
        </w:tc>
        <w:tc>
          <w:tcPr>
            <w:vAlign w:val="top"/>
          </w:tcPr>
          <w:p w:rsidR="00000000" w:rsidDel="00000000" w:rsidP="00000000" w:rsidRDefault="00000000" w:rsidRPr="00000000" w14:paraId="00000024">
            <w:pPr>
              <w:jc w:val="center"/>
              <w:rPr>
                <w:sz w:val="22"/>
                <w:szCs w:val="22"/>
                <w:vertAlign w:val="baseline"/>
              </w:rPr>
            </w:pPr>
            <w:r w:rsidDel="00000000" w:rsidR="00000000" w:rsidRPr="00000000">
              <w:rPr>
                <w:b w:val="1"/>
                <w:sz w:val="22"/>
                <w:szCs w:val="22"/>
                <w:vertAlign w:val="baseline"/>
                <w:rtl w:val="0"/>
              </w:rPr>
              <w:t xml:space="preserve">Tabel 1</w:t>
            </w:r>
            <w:r w:rsidDel="00000000" w:rsidR="00000000" w:rsidRPr="00000000">
              <w:rPr>
                <w:sz w:val="22"/>
                <w:szCs w:val="22"/>
                <w:vertAlign w:val="baseline"/>
                <w:rtl w:val="0"/>
              </w:rPr>
              <w:t xml:space="preserve">. Nama Tabel</w:t>
            </w:r>
          </w:p>
          <w:p w:rsidR="00000000" w:rsidDel="00000000" w:rsidP="00000000" w:rsidRDefault="00000000" w:rsidRPr="00000000" w14:paraId="00000025">
            <w:pPr>
              <w:jc w:val="center"/>
              <w:rPr>
                <w:sz w:val="22"/>
                <w:szCs w:val="22"/>
                <w:vertAlign w:val="baseline"/>
              </w:rPr>
            </w:pPr>
            <w:r w:rsidDel="00000000" w:rsidR="00000000" w:rsidRPr="00000000">
              <w:rPr>
                <w:rtl w:val="0"/>
              </w:rPr>
            </w:r>
          </w:p>
          <w:tbl>
            <w:tblPr>
              <w:tblStyle w:val="Table2"/>
              <w:tblW w:w="3832.0000000000005"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124"/>
              <w:gridCol w:w="1358"/>
              <w:gridCol w:w="1350"/>
              <w:tblGridChange w:id="0">
                <w:tblGrid>
                  <w:gridCol w:w="1124"/>
                  <w:gridCol w:w="1358"/>
                  <w:gridCol w:w="1350"/>
                </w:tblGrid>
              </w:tblGridChange>
            </w:tblGrid>
            <w:tr>
              <w:trPr>
                <w:cantSplit w:val="0"/>
                <w:trHeight w:val="404"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26">
                  <w:pPr>
                    <w:jc w:val="center"/>
                    <w:rPr>
                      <w:sz w:val="22"/>
                      <w:szCs w:val="22"/>
                      <w:vertAlign w:val="baseline"/>
                    </w:rPr>
                  </w:pPr>
                  <w:r w:rsidDel="00000000" w:rsidR="00000000" w:rsidRPr="00000000">
                    <w:rPr>
                      <w:sz w:val="22"/>
                      <w:szCs w:val="22"/>
                      <w:vertAlign w:val="baseline"/>
                      <w:rtl w:val="0"/>
                    </w:rPr>
                    <w:t xml:space="preserve">Variable</w:t>
                  </w:r>
                </w:p>
              </w:tc>
              <w:tc>
                <w:tcPr>
                  <w:tcBorders>
                    <w:top w:color="000000" w:space="0" w:sz="4" w:val="single"/>
                    <w:bottom w:color="000000" w:space="0" w:sz="4" w:val="single"/>
                  </w:tcBorders>
                  <w:vAlign w:val="top"/>
                </w:tcPr>
                <w:p w:rsidR="00000000" w:rsidDel="00000000" w:rsidP="00000000" w:rsidRDefault="00000000" w:rsidRPr="00000000" w14:paraId="00000027">
                  <w:pPr>
                    <w:jc w:val="center"/>
                    <w:rPr>
                      <w:sz w:val="22"/>
                      <w:szCs w:val="22"/>
                      <w:vertAlign w:val="baseline"/>
                    </w:rPr>
                  </w:pPr>
                  <w:r w:rsidDel="00000000" w:rsidR="00000000" w:rsidRPr="00000000">
                    <w:rPr>
                      <w:sz w:val="22"/>
                      <w:szCs w:val="22"/>
                      <w:vertAlign w:val="baseline"/>
                      <w:rtl w:val="0"/>
                    </w:rPr>
                    <w:t xml:space="preserve">Speed (rpm)</w:t>
                  </w:r>
                </w:p>
              </w:tc>
              <w:tc>
                <w:tcPr>
                  <w:tcBorders>
                    <w:top w:color="000000" w:space="0" w:sz="4" w:val="single"/>
                    <w:bottom w:color="000000" w:space="0" w:sz="4" w:val="single"/>
                  </w:tcBorders>
                  <w:vAlign w:val="top"/>
                </w:tcPr>
                <w:p w:rsidR="00000000" w:rsidDel="00000000" w:rsidP="00000000" w:rsidRDefault="00000000" w:rsidRPr="00000000" w14:paraId="00000028">
                  <w:pPr>
                    <w:jc w:val="center"/>
                    <w:rPr>
                      <w:sz w:val="22"/>
                      <w:szCs w:val="22"/>
                      <w:vertAlign w:val="baseline"/>
                    </w:rPr>
                  </w:pPr>
                  <w:r w:rsidDel="00000000" w:rsidR="00000000" w:rsidRPr="00000000">
                    <w:rPr>
                      <w:sz w:val="22"/>
                      <w:szCs w:val="22"/>
                      <w:vertAlign w:val="baseline"/>
                      <w:rtl w:val="0"/>
                    </w:rPr>
                    <w:t xml:space="preserve">Power (kW)</w:t>
                  </w:r>
                </w:p>
              </w:tc>
            </w:tr>
            <w:tr>
              <w:trPr>
                <w:cantSplit w:val="0"/>
                <w:tblHeader w:val="0"/>
              </w:trPr>
              <w:tc>
                <w:tcPr>
                  <w:tcBorders>
                    <w:top w:color="000000" w:space="0" w:sz="4" w:val="single"/>
                  </w:tcBorders>
                  <w:vAlign w:val="top"/>
                </w:tcPr>
                <w:p w:rsidR="00000000" w:rsidDel="00000000" w:rsidP="00000000" w:rsidRDefault="00000000" w:rsidRPr="00000000" w14:paraId="00000029">
                  <w:pPr>
                    <w:jc w:val="center"/>
                    <w:rPr>
                      <w:sz w:val="22"/>
                      <w:szCs w:val="22"/>
                      <w:vertAlign w:val="baseline"/>
                    </w:rPr>
                  </w:pPr>
                  <w:r w:rsidDel="00000000" w:rsidR="00000000" w:rsidRPr="00000000">
                    <w:rPr>
                      <w:sz w:val="22"/>
                      <w:szCs w:val="22"/>
                      <w:vertAlign w:val="baseline"/>
                      <w:rtl w:val="0"/>
                    </w:rPr>
                    <w:t xml:space="preserve">A</w:t>
                  </w:r>
                </w:p>
              </w:tc>
              <w:tc>
                <w:tcPr>
                  <w:tcBorders>
                    <w:top w:color="000000" w:space="0" w:sz="4" w:val="single"/>
                  </w:tcBorders>
                  <w:vAlign w:val="top"/>
                </w:tcPr>
                <w:p w:rsidR="00000000" w:rsidDel="00000000" w:rsidP="00000000" w:rsidRDefault="00000000" w:rsidRPr="00000000" w14:paraId="0000002A">
                  <w:pPr>
                    <w:jc w:val="center"/>
                    <w:rPr>
                      <w:sz w:val="22"/>
                      <w:szCs w:val="22"/>
                      <w:vertAlign w:val="baseline"/>
                    </w:rPr>
                  </w:pPr>
                  <w:r w:rsidDel="00000000" w:rsidR="00000000" w:rsidRPr="00000000">
                    <w:rPr>
                      <w:sz w:val="22"/>
                      <w:szCs w:val="22"/>
                      <w:vertAlign w:val="baseline"/>
                      <w:rtl w:val="0"/>
                    </w:rPr>
                    <w:t xml:space="preserve">10</w:t>
                  </w:r>
                </w:p>
              </w:tc>
              <w:tc>
                <w:tcPr>
                  <w:tcBorders>
                    <w:top w:color="000000" w:space="0" w:sz="4" w:val="single"/>
                  </w:tcBorders>
                  <w:vAlign w:val="top"/>
                </w:tcPr>
                <w:p w:rsidR="00000000" w:rsidDel="00000000" w:rsidP="00000000" w:rsidRDefault="00000000" w:rsidRPr="00000000" w14:paraId="0000002B">
                  <w:pPr>
                    <w:ind w:right="280"/>
                    <w:jc w:val="right"/>
                    <w:rPr>
                      <w:sz w:val="22"/>
                      <w:szCs w:val="22"/>
                      <w:vertAlign w:val="baseline"/>
                    </w:rPr>
                  </w:pPr>
                  <w:r w:rsidDel="00000000" w:rsidR="00000000" w:rsidRPr="00000000">
                    <w:rPr>
                      <w:sz w:val="22"/>
                      <w:szCs w:val="22"/>
                      <w:vertAlign w:val="baseline"/>
                      <w:rtl w:val="0"/>
                    </w:rPr>
                    <w:t xml:space="preserve">8.6</w:t>
                  </w:r>
                </w:p>
              </w:tc>
            </w:tr>
            <w:tr>
              <w:trPr>
                <w:cantSplit w:val="0"/>
                <w:tblHeader w:val="0"/>
              </w:trPr>
              <w:tc>
                <w:tcPr>
                  <w:vAlign w:val="top"/>
                </w:tcPr>
                <w:p w:rsidR="00000000" w:rsidDel="00000000" w:rsidP="00000000" w:rsidRDefault="00000000" w:rsidRPr="00000000" w14:paraId="0000002C">
                  <w:pPr>
                    <w:jc w:val="center"/>
                    <w:rPr>
                      <w:sz w:val="22"/>
                      <w:szCs w:val="22"/>
                      <w:vertAlign w:val="baseline"/>
                    </w:rPr>
                  </w:pPr>
                  <w:r w:rsidDel="00000000" w:rsidR="00000000" w:rsidRPr="00000000">
                    <w:rPr>
                      <w:sz w:val="22"/>
                      <w:szCs w:val="22"/>
                      <w:vertAlign w:val="baseline"/>
                      <w:rtl w:val="0"/>
                    </w:rPr>
                    <w:t xml:space="preserve">B</w:t>
                  </w:r>
                </w:p>
              </w:tc>
              <w:tc>
                <w:tcPr>
                  <w:vAlign w:val="top"/>
                </w:tcPr>
                <w:p w:rsidR="00000000" w:rsidDel="00000000" w:rsidP="00000000" w:rsidRDefault="00000000" w:rsidRPr="00000000" w14:paraId="0000002D">
                  <w:pPr>
                    <w:jc w:val="center"/>
                    <w:rPr>
                      <w:sz w:val="22"/>
                      <w:szCs w:val="22"/>
                      <w:vertAlign w:val="baseline"/>
                    </w:rPr>
                  </w:pPr>
                  <w:r w:rsidDel="00000000" w:rsidR="00000000" w:rsidRPr="00000000">
                    <w:rPr>
                      <w:sz w:val="22"/>
                      <w:szCs w:val="22"/>
                      <w:vertAlign w:val="baseline"/>
                      <w:rtl w:val="0"/>
                    </w:rPr>
                    <w:t xml:space="preserve">15</w:t>
                  </w:r>
                </w:p>
              </w:tc>
              <w:tc>
                <w:tcPr>
                  <w:vAlign w:val="top"/>
                </w:tcPr>
                <w:p w:rsidR="00000000" w:rsidDel="00000000" w:rsidP="00000000" w:rsidRDefault="00000000" w:rsidRPr="00000000" w14:paraId="0000002E">
                  <w:pPr>
                    <w:ind w:right="280"/>
                    <w:jc w:val="right"/>
                    <w:rPr>
                      <w:sz w:val="22"/>
                      <w:szCs w:val="22"/>
                      <w:vertAlign w:val="baseline"/>
                    </w:rPr>
                  </w:pPr>
                  <w:r w:rsidDel="00000000" w:rsidR="00000000" w:rsidRPr="00000000">
                    <w:rPr>
                      <w:sz w:val="22"/>
                      <w:szCs w:val="22"/>
                      <w:vertAlign w:val="baseline"/>
                      <w:rtl w:val="0"/>
                    </w:rPr>
                    <w:t xml:space="preserve">12.4</w:t>
                  </w:r>
                </w:p>
              </w:tc>
            </w:tr>
            <w:tr>
              <w:trPr>
                <w:cantSplit w:val="0"/>
                <w:tblHeader w:val="0"/>
              </w:trPr>
              <w:tc>
                <w:tcPr>
                  <w:vAlign w:val="top"/>
                </w:tcPr>
                <w:p w:rsidR="00000000" w:rsidDel="00000000" w:rsidP="00000000" w:rsidRDefault="00000000" w:rsidRPr="00000000" w14:paraId="0000002F">
                  <w:pPr>
                    <w:jc w:val="center"/>
                    <w:rPr>
                      <w:sz w:val="22"/>
                      <w:szCs w:val="22"/>
                      <w:vertAlign w:val="baseline"/>
                    </w:rPr>
                  </w:pPr>
                  <w:r w:rsidDel="00000000" w:rsidR="00000000" w:rsidRPr="00000000">
                    <w:rPr>
                      <w:sz w:val="22"/>
                      <w:szCs w:val="22"/>
                      <w:vertAlign w:val="baseline"/>
                      <w:rtl w:val="0"/>
                    </w:rPr>
                    <w:t xml:space="preserve">C</w:t>
                  </w:r>
                </w:p>
              </w:tc>
              <w:tc>
                <w:tcPr>
                  <w:vAlign w:val="top"/>
                </w:tcPr>
                <w:p w:rsidR="00000000" w:rsidDel="00000000" w:rsidP="00000000" w:rsidRDefault="00000000" w:rsidRPr="00000000" w14:paraId="00000030">
                  <w:pPr>
                    <w:jc w:val="center"/>
                    <w:rPr>
                      <w:sz w:val="22"/>
                      <w:szCs w:val="22"/>
                      <w:vertAlign w:val="baseline"/>
                    </w:rPr>
                  </w:pPr>
                  <w:r w:rsidDel="00000000" w:rsidR="00000000" w:rsidRPr="00000000">
                    <w:rPr>
                      <w:sz w:val="22"/>
                      <w:szCs w:val="22"/>
                      <w:vertAlign w:val="baseline"/>
                      <w:rtl w:val="0"/>
                    </w:rPr>
                    <w:t xml:space="preserve">20</w:t>
                  </w:r>
                </w:p>
              </w:tc>
              <w:tc>
                <w:tcPr>
                  <w:vAlign w:val="top"/>
                </w:tcPr>
                <w:p w:rsidR="00000000" w:rsidDel="00000000" w:rsidP="00000000" w:rsidRDefault="00000000" w:rsidRPr="00000000" w14:paraId="00000031">
                  <w:pPr>
                    <w:ind w:right="280"/>
                    <w:jc w:val="right"/>
                    <w:rPr>
                      <w:sz w:val="22"/>
                      <w:szCs w:val="22"/>
                      <w:vertAlign w:val="baseline"/>
                    </w:rPr>
                  </w:pPr>
                  <w:r w:rsidDel="00000000" w:rsidR="00000000" w:rsidRPr="00000000">
                    <w:rPr>
                      <w:sz w:val="22"/>
                      <w:szCs w:val="22"/>
                      <w:vertAlign w:val="baseline"/>
                      <w:rtl w:val="0"/>
                    </w:rPr>
                    <w:t xml:space="preserve">15.3</w:t>
                  </w:r>
                </w:p>
              </w:tc>
            </w:tr>
            <w:tr>
              <w:trPr>
                <w:cantSplit w:val="0"/>
                <w:tblHeader w:val="0"/>
              </w:trPr>
              <w:tc>
                <w:tcPr>
                  <w:tcBorders>
                    <w:bottom w:color="000000" w:space="0" w:sz="4" w:val="single"/>
                  </w:tcBorders>
                  <w:vAlign w:val="top"/>
                </w:tcPr>
                <w:p w:rsidR="00000000" w:rsidDel="00000000" w:rsidP="00000000" w:rsidRDefault="00000000" w:rsidRPr="00000000" w14:paraId="00000032">
                  <w:pPr>
                    <w:jc w:val="center"/>
                    <w:rPr>
                      <w:sz w:val="22"/>
                      <w:szCs w:val="22"/>
                      <w:vertAlign w:val="baseline"/>
                    </w:rPr>
                  </w:pPr>
                  <w:r w:rsidDel="00000000" w:rsidR="00000000" w:rsidRPr="00000000">
                    <w:rPr>
                      <w:sz w:val="22"/>
                      <w:szCs w:val="22"/>
                      <w:vertAlign w:val="baseline"/>
                      <w:rtl w:val="0"/>
                    </w:rPr>
                    <w:t xml:space="preserve">D</w:t>
                  </w:r>
                </w:p>
              </w:tc>
              <w:tc>
                <w:tcPr>
                  <w:tcBorders>
                    <w:bottom w:color="000000" w:space="0" w:sz="4" w:val="single"/>
                  </w:tcBorders>
                  <w:vAlign w:val="top"/>
                </w:tcPr>
                <w:p w:rsidR="00000000" w:rsidDel="00000000" w:rsidP="00000000" w:rsidRDefault="00000000" w:rsidRPr="00000000" w14:paraId="00000033">
                  <w:pPr>
                    <w:jc w:val="center"/>
                    <w:rPr>
                      <w:sz w:val="22"/>
                      <w:szCs w:val="22"/>
                      <w:vertAlign w:val="baseline"/>
                    </w:rPr>
                  </w:pPr>
                  <w:r w:rsidDel="00000000" w:rsidR="00000000" w:rsidRPr="00000000">
                    <w:rPr>
                      <w:sz w:val="22"/>
                      <w:szCs w:val="22"/>
                      <w:vertAlign w:val="baseline"/>
                      <w:rtl w:val="0"/>
                    </w:rPr>
                    <w:t xml:space="preserve">25</w:t>
                  </w:r>
                </w:p>
              </w:tc>
              <w:tc>
                <w:tcPr>
                  <w:tcBorders>
                    <w:bottom w:color="000000" w:space="0" w:sz="4" w:val="single"/>
                  </w:tcBorders>
                  <w:vAlign w:val="top"/>
                </w:tcPr>
                <w:p w:rsidR="00000000" w:rsidDel="00000000" w:rsidP="00000000" w:rsidRDefault="00000000" w:rsidRPr="00000000" w14:paraId="00000034">
                  <w:pPr>
                    <w:ind w:right="280"/>
                    <w:jc w:val="right"/>
                    <w:rPr>
                      <w:sz w:val="22"/>
                      <w:szCs w:val="22"/>
                      <w:vertAlign w:val="baseline"/>
                    </w:rPr>
                  </w:pPr>
                  <w:r w:rsidDel="00000000" w:rsidR="00000000" w:rsidRPr="00000000">
                    <w:rPr>
                      <w:sz w:val="22"/>
                      <w:szCs w:val="22"/>
                      <w:vertAlign w:val="baseline"/>
                      <w:rtl w:val="0"/>
                    </w:rPr>
                    <w:t xml:space="preserve">8.3</w:t>
                  </w:r>
                </w:p>
              </w:tc>
            </w:tr>
          </w:tbl>
          <w:p w:rsidR="00000000" w:rsidDel="00000000" w:rsidP="00000000" w:rsidRDefault="00000000" w:rsidRPr="00000000" w14:paraId="00000035">
            <w:pPr>
              <w:jc w:val="center"/>
              <w:rPr>
                <w:sz w:val="22"/>
                <w:szCs w:val="22"/>
                <w:vertAlign w:val="baseline"/>
              </w:rPr>
            </w:pPr>
            <w:r w:rsidDel="00000000" w:rsidR="00000000" w:rsidRPr="00000000">
              <w:rPr>
                <w:rtl w:val="0"/>
              </w:rPr>
            </w:r>
          </w:p>
        </w:tc>
      </w:tr>
    </w:tbl>
    <w:p w:rsidR="00000000" w:rsidDel="00000000" w:rsidP="00000000" w:rsidRDefault="00000000" w:rsidRPr="00000000" w14:paraId="00000036">
      <w:pPr>
        <w:ind w:firstLine="709"/>
        <w:jc w:val="both"/>
        <w:rPr>
          <w:sz w:val="22"/>
          <w:szCs w:val="22"/>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Jika anda menggunakan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gunakan persamaan Microsoft Equation Editor atau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MathType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ditulis ditengah, dan diberi nomor persamaan mulai dari (1), (2) dst.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2324100" cy="228600"/>
            <wp:effectExtent b="0" l="0" r="0" t="0"/>
            <wp:docPr id="8"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324100" cy="228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 xml:space="preserve">(1)</w:t>
      </w:r>
    </w:p>
    <w:p w:rsidR="00000000" w:rsidDel="00000000" w:rsidP="00000000" w:rsidRDefault="00000000" w:rsidRPr="00000000" w14:paraId="00000039">
      <w:pPr>
        <w:ind w:firstLine="709"/>
        <w:jc w:val="both"/>
        <w:rPr>
          <w:sz w:val="22"/>
          <w:szCs w:val="22"/>
          <w:vertAlign w:val="baseline"/>
        </w:rPr>
      </w:pPr>
      <w:r w:rsidDel="00000000" w:rsidR="00000000" w:rsidRPr="00000000">
        <w:rPr>
          <w:rtl w:val="0"/>
        </w:rPr>
      </w:r>
    </w:p>
    <w:p w:rsidR="00000000" w:rsidDel="00000000" w:rsidP="00000000" w:rsidRDefault="00000000" w:rsidRPr="00000000" w14:paraId="0000003A">
      <w:pPr>
        <w:pStyle w:val="Heading2"/>
        <w:spacing w:after="0" w:before="0" w:lineRule="auto"/>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2.1. Sub Bab 1</w:t>
      </w:r>
      <w:r w:rsidDel="00000000" w:rsidR="00000000" w:rsidRPr="00000000">
        <w:rPr>
          <w:rtl w:val="0"/>
        </w:rPr>
      </w:r>
    </w:p>
    <w:p w:rsidR="00000000" w:rsidDel="00000000" w:rsidP="00000000" w:rsidRDefault="00000000" w:rsidRPr="00000000" w14:paraId="0000003B">
      <w:pPr>
        <w:ind w:firstLine="567"/>
        <w:jc w:val="both"/>
        <w:rPr>
          <w:sz w:val="22"/>
          <w:szCs w:val="22"/>
          <w:vertAlign w:val="baseline"/>
        </w:rPr>
      </w:pPr>
      <w:r w:rsidDel="00000000" w:rsidR="00000000" w:rsidRPr="00000000">
        <w:rPr>
          <w:sz w:val="22"/>
          <w:szCs w:val="22"/>
          <w:vertAlign w:val="baseline"/>
          <w:rtl w:val="0"/>
        </w:rPr>
        <w:t xml:space="preserve">xx</w:t>
      </w:r>
    </w:p>
    <w:p w:rsidR="00000000" w:rsidDel="00000000" w:rsidP="00000000" w:rsidRDefault="00000000" w:rsidRPr="00000000" w14:paraId="0000003C">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03D">
      <w:pPr>
        <w:pStyle w:val="Heading2"/>
        <w:spacing w:after="0" w:before="0" w:lineRule="auto"/>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2.2. Sub Bab 2</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jc w:val="both"/>
        <w:rPr>
          <w:sz w:val="22"/>
          <w:szCs w:val="22"/>
          <w:vertAlign w:val="baseline"/>
        </w:rPr>
      </w:pPr>
      <w:r w:rsidDel="00000000" w:rsidR="00000000" w:rsidRPr="00000000">
        <w:rPr>
          <w:rtl w:val="0"/>
        </w:rPr>
      </w:r>
    </w:p>
    <w:p w:rsidR="00000000" w:rsidDel="00000000" w:rsidP="00000000" w:rsidRDefault="00000000" w:rsidRPr="00000000" w14:paraId="00000042">
      <w:pPr>
        <w:rPr>
          <w:b w:val="0"/>
          <w:sz w:val="22"/>
          <w:szCs w:val="22"/>
          <w:vertAlign w:val="baseline"/>
        </w:rPr>
      </w:pPr>
      <w:r w:rsidDel="00000000" w:rsidR="00000000" w:rsidRPr="00000000">
        <w:rPr>
          <w:b w:val="1"/>
          <w:sz w:val="22"/>
          <w:szCs w:val="22"/>
          <w:vertAlign w:val="baseline"/>
          <w:rtl w:val="0"/>
        </w:rPr>
        <w:t xml:space="preserve">3. Hasil dan Pembahasan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Bagian Hasil dan Pembahasan memuat hasil-hasil dari penelitian serta pembahasan menyeluruh dari masing-masing hasil yang didapatkan dari penelitian yang dibahas.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Temuan-temuan ilmiah (</w:t>
      </w:r>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scientific finding</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yang diperoleh dari hasil-hasil penelitian yang telah dilakukan dijabarkan dalam bab ini ditunjang oleh data-data yang memadai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Selain itu, harus dijelaskan keterkaitannya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konsep-konsep yang sudah ada serta perbandingannya dengan penelitian-penelitian sebelumnya, apakah hasil penelitian sesuai atau tidak, menjadi lebih baik atau tidak dan aspek lainnya.</w:t>
      </w:r>
    </w:p>
    <w:p w:rsidR="00000000" w:rsidDel="00000000" w:rsidP="00000000" w:rsidRDefault="00000000" w:rsidRPr="00000000" w14:paraId="00000044">
      <w:pPr>
        <w:ind w:firstLine="567"/>
        <w:jc w:val="both"/>
        <w:rPr>
          <w:sz w:val="22"/>
          <w:szCs w:val="22"/>
          <w:vertAlign w:val="baseline"/>
        </w:rPr>
      </w:pPr>
      <w:r w:rsidDel="00000000" w:rsidR="00000000" w:rsidRPr="00000000">
        <w:rPr>
          <w:rtl w:val="0"/>
        </w:rPr>
      </w:r>
    </w:p>
    <w:p w:rsidR="00000000" w:rsidDel="00000000" w:rsidP="00000000" w:rsidRDefault="00000000" w:rsidRPr="00000000" w14:paraId="00000045">
      <w:pPr>
        <w:pStyle w:val="Heading1"/>
        <w:spacing w:line="240" w:lineRule="auto"/>
        <w:rPr>
          <w:b w:val="0"/>
          <w:sz w:val="22"/>
          <w:szCs w:val="22"/>
          <w:vertAlign w:val="baseline"/>
        </w:rPr>
      </w:pPr>
      <w:r w:rsidDel="00000000" w:rsidR="00000000" w:rsidRPr="00000000">
        <w:rPr>
          <w:b w:val="1"/>
          <w:sz w:val="22"/>
          <w:szCs w:val="22"/>
          <w:vertAlign w:val="baseline"/>
          <w:rtl w:val="0"/>
        </w:rPr>
        <w:t xml:space="preserve">Tabel 2</w:t>
      </w:r>
      <w:r w:rsidDel="00000000" w:rsidR="00000000" w:rsidRPr="00000000">
        <w:rPr>
          <w:b w:val="0"/>
          <w:sz w:val="22"/>
          <w:szCs w:val="22"/>
          <w:vertAlign w:val="baseline"/>
          <w:rtl w:val="0"/>
        </w:rPr>
        <w:t xml:space="preserve">. Perbandingan Algoritma A, B, dan C</w:t>
      </w:r>
    </w:p>
    <w:p w:rsidR="00000000" w:rsidDel="00000000" w:rsidP="00000000" w:rsidRDefault="00000000" w:rsidRPr="00000000" w14:paraId="00000046">
      <w:pPr>
        <w:rPr>
          <w:sz w:val="8"/>
          <w:szCs w:val="8"/>
          <w:vertAlign w:val="baseline"/>
        </w:rPr>
      </w:pPr>
      <w:r w:rsidDel="00000000" w:rsidR="00000000" w:rsidRPr="00000000">
        <w:rPr>
          <w:rtl w:val="0"/>
        </w:rPr>
      </w:r>
    </w:p>
    <w:tbl>
      <w:tblPr>
        <w:tblStyle w:val="Table3"/>
        <w:tblW w:w="5434.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124"/>
        <w:gridCol w:w="1610"/>
        <w:gridCol w:w="1350"/>
        <w:gridCol w:w="1350"/>
        <w:tblGridChange w:id="0">
          <w:tblGrid>
            <w:gridCol w:w="1124"/>
            <w:gridCol w:w="1610"/>
            <w:gridCol w:w="1350"/>
            <w:gridCol w:w="1350"/>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47">
            <w:pPr>
              <w:jc w:val="center"/>
              <w:rPr>
                <w:sz w:val="22"/>
                <w:szCs w:val="22"/>
                <w:vertAlign w:val="baseline"/>
              </w:rPr>
            </w:pPr>
            <w:r w:rsidDel="00000000" w:rsidR="00000000" w:rsidRPr="00000000">
              <w:rPr>
                <w:sz w:val="22"/>
                <w:szCs w:val="22"/>
                <w:vertAlign w:val="baseline"/>
                <w:rtl w:val="0"/>
              </w:rPr>
              <w:t xml:space="preserve">Algoritma</w:t>
            </w:r>
          </w:p>
        </w:tc>
        <w:tc>
          <w:tcPr>
            <w:tcBorders>
              <w:top w:color="000000" w:space="0" w:sz="4" w:val="single"/>
              <w:bottom w:color="000000" w:space="0" w:sz="4" w:val="single"/>
            </w:tcBorders>
            <w:vAlign w:val="top"/>
          </w:tcPr>
          <w:p w:rsidR="00000000" w:rsidDel="00000000" w:rsidP="00000000" w:rsidRDefault="00000000" w:rsidRPr="00000000" w14:paraId="00000048">
            <w:pPr>
              <w:jc w:val="center"/>
              <w:rPr>
                <w:sz w:val="22"/>
                <w:szCs w:val="22"/>
                <w:vertAlign w:val="baseline"/>
              </w:rPr>
            </w:pPr>
            <w:r w:rsidDel="00000000" w:rsidR="00000000" w:rsidRPr="00000000">
              <w:rPr>
                <w:sz w:val="22"/>
                <w:szCs w:val="22"/>
                <w:vertAlign w:val="baseline"/>
                <w:rtl w:val="0"/>
              </w:rPr>
              <w:t xml:space="preserve">Waktu Proses</w:t>
            </w:r>
          </w:p>
        </w:tc>
        <w:tc>
          <w:tcPr>
            <w:tcBorders>
              <w:top w:color="000000" w:space="0" w:sz="4" w:val="single"/>
              <w:bottom w:color="000000" w:space="0" w:sz="4" w:val="single"/>
            </w:tcBorders>
            <w:vAlign w:val="top"/>
          </w:tcPr>
          <w:p w:rsidR="00000000" w:rsidDel="00000000" w:rsidP="00000000" w:rsidRDefault="00000000" w:rsidRPr="00000000" w14:paraId="00000049">
            <w:pPr>
              <w:jc w:val="center"/>
              <w:rPr>
                <w:sz w:val="22"/>
                <w:szCs w:val="22"/>
                <w:vertAlign w:val="baseline"/>
              </w:rPr>
            </w:pPr>
            <w:r w:rsidDel="00000000" w:rsidR="00000000" w:rsidRPr="00000000">
              <w:rPr>
                <w:sz w:val="22"/>
                <w:szCs w:val="22"/>
                <w:vertAlign w:val="baseline"/>
                <w:rtl w:val="0"/>
              </w:rPr>
              <w:t xml:space="preserve">Ketelitian</w:t>
            </w:r>
          </w:p>
        </w:tc>
        <w:tc>
          <w:tcPr>
            <w:tcBorders>
              <w:top w:color="000000" w:space="0" w:sz="4" w:val="single"/>
              <w:bottom w:color="000000" w:space="0" w:sz="4" w:val="single"/>
            </w:tcBorders>
            <w:vAlign w:val="top"/>
          </w:tcPr>
          <w:p w:rsidR="00000000" w:rsidDel="00000000" w:rsidP="00000000" w:rsidRDefault="00000000" w:rsidRPr="00000000" w14:paraId="0000004A">
            <w:pPr>
              <w:jc w:val="center"/>
              <w:rPr>
                <w:sz w:val="22"/>
                <w:szCs w:val="22"/>
                <w:vertAlign w:val="baseline"/>
              </w:rPr>
            </w:pPr>
            <w:r w:rsidDel="00000000" w:rsidR="00000000" w:rsidRPr="00000000">
              <w:rPr>
                <w:sz w:val="22"/>
                <w:szCs w:val="22"/>
                <w:vertAlign w:val="baseline"/>
                <w:rtl w:val="0"/>
              </w:rPr>
              <w:t xml:space="preserve">Memori</w:t>
            </w:r>
          </w:p>
        </w:tc>
      </w:tr>
      <w:tr>
        <w:trPr>
          <w:cantSplit w:val="0"/>
          <w:tblHeader w:val="0"/>
        </w:trPr>
        <w:tc>
          <w:tcPr>
            <w:tcBorders>
              <w:top w:color="000000" w:space="0" w:sz="4" w:val="single"/>
            </w:tcBorders>
            <w:vAlign w:val="top"/>
          </w:tcPr>
          <w:p w:rsidR="00000000" w:rsidDel="00000000" w:rsidP="00000000" w:rsidRDefault="00000000" w:rsidRPr="00000000" w14:paraId="0000004B">
            <w:pPr>
              <w:jc w:val="center"/>
              <w:rPr>
                <w:sz w:val="22"/>
                <w:szCs w:val="22"/>
                <w:vertAlign w:val="baseline"/>
              </w:rPr>
            </w:pPr>
            <w:r w:rsidDel="00000000" w:rsidR="00000000" w:rsidRPr="00000000">
              <w:rPr>
                <w:sz w:val="22"/>
                <w:szCs w:val="22"/>
                <w:vertAlign w:val="baseline"/>
                <w:rtl w:val="0"/>
              </w:rPr>
              <w:t xml:space="preserve">A</w:t>
            </w:r>
          </w:p>
        </w:tc>
        <w:tc>
          <w:tcPr>
            <w:tcBorders>
              <w:top w:color="000000" w:space="0" w:sz="4" w:val="single"/>
            </w:tcBorders>
            <w:vAlign w:val="top"/>
          </w:tcPr>
          <w:p w:rsidR="00000000" w:rsidDel="00000000" w:rsidP="00000000" w:rsidRDefault="00000000" w:rsidRPr="00000000" w14:paraId="0000004C">
            <w:pPr>
              <w:jc w:val="center"/>
              <w:rPr>
                <w:sz w:val="22"/>
                <w:szCs w:val="22"/>
                <w:vertAlign w:val="baseline"/>
              </w:rPr>
            </w:pPr>
            <w:r w:rsidDel="00000000" w:rsidR="00000000" w:rsidRPr="00000000">
              <w:rPr>
                <w:sz w:val="22"/>
                <w:szCs w:val="22"/>
                <w:vertAlign w:val="baseline"/>
                <w:rtl w:val="0"/>
              </w:rPr>
              <w:t xml:space="preserve">110 ms</w:t>
            </w:r>
          </w:p>
        </w:tc>
        <w:tc>
          <w:tcPr>
            <w:tcBorders>
              <w:top w:color="000000" w:space="0" w:sz="4" w:val="single"/>
            </w:tcBorders>
            <w:vAlign w:val="top"/>
          </w:tcPr>
          <w:p w:rsidR="00000000" w:rsidDel="00000000" w:rsidP="00000000" w:rsidRDefault="00000000" w:rsidRPr="00000000" w14:paraId="0000004D">
            <w:pPr>
              <w:ind w:right="280"/>
              <w:jc w:val="right"/>
              <w:rPr>
                <w:sz w:val="22"/>
                <w:szCs w:val="22"/>
                <w:vertAlign w:val="baseline"/>
              </w:rPr>
            </w:pPr>
            <w:r w:rsidDel="00000000" w:rsidR="00000000" w:rsidRPr="00000000">
              <w:rPr>
                <w:sz w:val="22"/>
                <w:szCs w:val="22"/>
                <w:vertAlign w:val="baseline"/>
                <w:rtl w:val="0"/>
              </w:rPr>
              <w:t xml:space="preserve">99%</w:t>
            </w:r>
          </w:p>
        </w:tc>
        <w:tc>
          <w:tcPr>
            <w:tcBorders>
              <w:top w:color="000000" w:space="0" w:sz="4" w:val="single"/>
            </w:tcBorders>
            <w:vAlign w:val="top"/>
          </w:tcPr>
          <w:p w:rsidR="00000000" w:rsidDel="00000000" w:rsidP="00000000" w:rsidRDefault="00000000" w:rsidRPr="00000000" w14:paraId="0000004E">
            <w:pPr>
              <w:ind w:right="280"/>
              <w:jc w:val="right"/>
              <w:rPr>
                <w:sz w:val="22"/>
                <w:szCs w:val="22"/>
                <w:vertAlign w:val="baseline"/>
              </w:rPr>
            </w:pPr>
            <w:r w:rsidDel="00000000" w:rsidR="00000000" w:rsidRPr="00000000">
              <w:rPr>
                <w:sz w:val="22"/>
                <w:szCs w:val="22"/>
                <w:vertAlign w:val="baseline"/>
                <w:rtl w:val="0"/>
              </w:rPr>
              <w:t xml:space="preserve">415 KB</w:t>
            </w:r>
          </w:p>
        </w:tc>
      </w:tr>
      <w:tr>
        <w:trPr>
          <w:cantSplit w:val="0"/>
          <w:tblHeader w:val="0"/>
        </w:trPr>
        <w:tc>
          <w:tcPr>
            <w:vAlign w:val="top"/>
          </w:tcPr>
          <w:p w:rsidR="00000000" w:rsidDel="00000000" w:rsidP="00000000" w:rsidRDefault="00000000" w:rsidRPr="00000000" w14:paraId="0000004F">
            <w:pPr>
              <w:jc w:val="center"/>
              <w:rPr>
                <w:sz w:val="22"/>
                <w:szCs w:val="22"/>
                <w:vertAlign w:val="baseline"/>
              </w:rPr>
            </w:pPr>
            <w:r w:rsidDel="00000000" w:rsidR="00000000" w:rsidRPr="00000000">
              <w:rPr>
                <w:sz w:val="22"/>
                <w:szCs w:val="22"/>
                <w:vertAlign w:val="baseline"/>
                <w:rtl w:val="0"/>
              </w:rPr>
              <w:t xml:space="preserve">B</w:t>
            </w:r>
          </w:p>
        </w:tc>
        <w:tc>
          <w:tcPr>
            <w:vAlign w:val="top"/>
          </w:tcPr>
          <w:p w:rsidR="00000000" w:rsidDel="00000000" w:rsidP="00000000" w:rsidRDefault="00000000" w:rsidRPr="00000000" w14:paraId="00000050">
            <w:pPr>
              <w:jc w:val="center"/>
              <w:rPr>
                <w:sz w:val="22"/>
                <w:szCs w:val="22"/>
                <w:vertAlign w:val="baseline"/>
              </w:rPr>
            </w:pPr>
            <w:r w:rsidDel="00000000" w:rsidR="00000000" w:rsidRPr="00000000">
              <w:rPr>
                <w:sz w:val="22"/>
                <w:szCs w:val="22"/>
                <w:vertAlign w:val="baseline"/>
                <w:rtl w:val="0"/>
              </w:rPr>
              <w:t xml:space="preserve">150 ms</w:t>
            </w:r>
          </w:p>
        </w:tc>
        <w:tc>
          <w:tcPr>
            <w:vAlign w:val="top"/>
          </w:tcPr>
          <w:p w:rsidR="00000000" w:rsidDel="00000000" w:rsidP="00000000" w:rsidRDefault="00000000" w:rsidRPr="00000000" w14:paraId="00000051">
            <w:pPr>
              <w:ind w:right="280"/>
              <w:jc w:val="right"/>
              <w:rPr>
                <w:sz w:val="22"/>
                <w:szCs w:val="22"/>
                <w:vertAlign w:val="baseline"/>
              </w:rPr>
            </w:pPr>
            <w:r w:rsidDel="00000000" w:rsidR="00000000" w:rsidRPr="00000000">
              <w:rPr>
                <w:sz w:val="22"/>
                <w:szCs w:val="22"/>
                <w:vertAlign w:val="baseline"/>
                <w:rtl w:val="0"/>
              </w:rPr>
              <w:t xml:space="preserve">78%</w:t>
            </w:r>
          </w:p>
        </w:tc>
        <w:tc>
          <w:tcPr>
            <w:vAlign w:val="top"/>
          </w:tcPr>
          <w:p w:rsidR="00000000" w:rsidDel="00000000" w:rsidP="00000000" w:rsidRDefault="00000000" w:rsidRPr="00000000" w14:paraId="00000052">
            <w:pPr>
              <w:ind w:right="280"/>
              <w:jc w:val="right"/>
              <w:rPr>
                <w:sz w:val="22"/>
                <w:szCs w:val="22"/>
                <w:vertAlign w:val="baseline"/>
              </w:rPr>
            </w:pPr>
            <w:r w:rsidDel="00000000" w:rsidR="00000000" w:rsidRPr="00000000">
              <w:rPr>
                <w:sz w:val="22"/>
                <w:szCs w:val="22"/>
                <w:vertAlign w:val="baseline"/>
                <w:rtl w:val="0"/>
              </w:rPr>
              <w:t xml:space="preserve">200 KB</w:t>
            </w:r>
          </w:p>
        </w:tc>
      </w:tr>
      <w:tr>
        <w:trPr>
          <w:cantSplit w:val="0"/>
          <w:tblHeader w:val="0"/>
        </w:trPr>
        <w:tc>
          <w:tcPr>
            <w:tcBorders>
              <w:bottom w:color="000000" w:space="0" w:sz="4" w:val="single"/>
            </w:tcBorders>
            <w:vAlign w:val="top"/>
          </w:tcPr>
          <w:p w:rsidR="00000000" w:rsidDel="00000000" w:rsidP="00000000" w:rsidRDefault="00000000" w:rsidRPr="00000000" w14:paraId="00000053">
            <w:pPr>
              <w:jc w:val="center"/>
              <w:rPr>
                <w:sz w:val="22"/>
                <w:szCs w:val="22"/>
                <w:vertAlign w:val="baseline"/>
              </w:rPr>
            </w:pPr>
            <w:r w:rsidDel="00000000" w:rsidR="00000000" w:rsidRPr="00000000">
              <w:rPr>
                <w:sz w:val="22"/>
                <w:szCs w:val="22"/>
                <w:vertAlign w:val="baseline"/>
                <w:rtl w:val="0"/>
              </w:rPr>
              <w:t xml:space="preserve">C</w:t>
            </w:r>
          </w:p>
        </w:tc>
        <w:tc>
          <w:tcPr>
            <w:tcBorders>
              <w:bottom w:color="000000" w:space="0" w:sz="4" w:val="single"/>
            </w:tcBorders>
            <w:vAlign w:val="top"/>
          </w:tcPr>
          <w:p w:rsidR="00000000" w:rsidDel="00000000" w:rsidP="00000000" w:rsidRDefault="00000000" w:rsidRPr="00000000" w14:paraId="00000054">
            <w:pPr>
              <w:jc w:val="center"/>
              <w:rPr>
                <w:sz w:val="22"/>
                <w:szCs w:val="22"/>
                <w:vertAlign w:val="baseline"/>
              </w:rPr>
            </w:pPr>
            <w:r w:rsidDel="00000000" w:rsidR="00000000" w:rsidRPr="00000000">
              <w:rPr>
                <w:sz w:val="22"/>
                <w:szCs w:val="22"/>
                <w:vertAlign w:val="baseline"/>
                <w:rtl w:val="0"/>
              </w:rPr>
              <w:t xml:space="preserve">120 ms</w:t>
            </w:r>
          </w:p>
        </w:tc>
        <w:tc>
          <w:tcPr>
            <w:tcBorders>
              <w:bottom w:color="000000" w:space="0" w:sz="4" w:val="single"/>
            </w:tcBorders>
            <w:vAlign w:val="top"/>
          </w:tcPr>
          <w:p w:rsidR="00000000" w:rsidDel="00000000" w:rsidP="00000000" w:rsidRDefault="00000000" w:rsidRPr="00000000" w14:paraId="00000055">
            <w:pPr>
              <w:ind w:right="280"/>
              <w:jc w:val="right"/>
              <w:rPr>
                <w:sz w:val="22"/>
                <w:szCs w:val="22"/>
                <w:vertAlign w:val="baseline"/>
              </w:rPr>
            </w:pPr>
            <w:r w:rsidDel="00000000" w:rsidR="00000000" w:rsidRPr="00000000">
              <w:rPr>
                <w:sz w:val="22"/>
                <w:szCs w:val="22"/>
                <w:vertAlign w:val="baseline"/>
                <w:rtl w:val="0"/>
              </w:rPr>
              <w:t xml:space="preserve">93%</w:t>
            </w:r>
          </w:p>
        </w:tc>
        <w:tc>
          <w:tcPr>
            <w:tcBorders>
              <w:bottom w:color="000000" w:space="0" w:sz="4" w:val="single"/>
            </w:tcBorders>
            <w:vAlign w:val="top"/>
          </w:tcPr>
          <w:p w:rsidR="00000000" w:rsidDel="00000000" w:rsidP="00000000" w:rsidRDefault="00000000" w:rsidRPr="00000000" w14:paraId="00000056">
            <w:pPr>
              <w:ind w:right="280"/>
              <w:jc w:val="right"/>
              <w:rPr>
                <w:sz w:val="22"/>
                <w:szCs w:val="22"/>
                <w:vertAlign w:val="baseline"/>
              </w:rPr>
            </w:pPr>
            <w:r w:rsidDel="00000000" w:rsidR="00000000" w:rsidRPr="00000000">
              <w:rPr>
                <w:sz w:val="22"/>
                <w:szCs w:val="22"/>
                <w:vertAlign w:val="baseline"/>
                <w:rtl w:val="0"/>
              </w:rPr>
              <w:t xml:space="preserve">120 KB</w:t>
            </w:r>
          </w:p>
        </w:tc>
      </w:tr>
    </w:tbl>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jc w:val="center"/>
        <w:rPr>
          <w:sz w:val="22"/>
          <w:szCs w:val="22"/>
          <w:vertAlign w:val="baseline"/>
        </w:rPr>
      </w:pPr>
      <w:r w:rsidDel="00000000" w:rsidR="00000000" w:rsidRPr="00000000">
        <w:rPr>
          <w:vertAlign w:val="baseline"/>
        </w:rPr>
        <w:drawing>
          <wp:inline distB="0" distT="0" distL="114300" distR="114300">
            <wp:extent cx="2572385" cy="1170940"/>
            <wp:effectExtent b="0" l="0" r="0" t="0"/>
            <wp:docPr id="7"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572385" cy="117094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jc w:val="center"/>
        <w:rPr>
          <w:sz w:val="22"/>
          <w:szCs w:val="22"/>
          <w:vertAlign w:val="baseline"/>
        </w:rPr>
      </w:pPr>
      <w:r w:rsidDel="00000000" w:rsidR="00000000" w:rsidRPr="00000000">
        <w:rPr>
          <w:sz w:val="22"/>
          <w:szCs w:val="22"/>
          <w:vertAlign w:val="baseline"/>
          <w:rtl w:val="0"/>
        </w:rPr>
        <w:t xml:space="preserve">Gambar 2.  Nama Gambar</w:t>
      </w:r>
    </w:p>
    <w:p w:rsidR="00000000" w:rsidDel="00000000" w:rsidP="00000000" w:rsidRDefault="00000000" w:rsidRPr="00000000" w14:paraId="0000005A">
      <w:pPr>
        <w:rPr>
          <w:b w:val="0"/>
          <w:sz w:val="22"/>
          <w:szCs w:val="22"/>
          <w:vertAlign w:val="baseline"/>
        </w:rPr>
      </w:pPr>
      <w:r w:rsidDel="00000000" w:rsidR="00000000" w:rsidRPr="00000000">
        <w:rPr>
          <w:b w:val="1"/>
          <w:sz w:val="22"/>
          <w:szCs w:val="22"/>
          <w:vertAlign w:val="baseline"/>
          <w:rtl w:val="0"/>
        </w:rPr>
        <w:t xml:space="preserve">4. Kesimpulan</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Bagian ini memberikan simpulan yang singkat tentang penelitian yang dibahas di artikel dengan tegas menjawab hipotesis dan/atau tujuan penelitian yang telah dinyatakan di bagian pendahuluan. Pada bagian ini ditulis dengan narasi paragraf.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Bila perlu, di bagian akhir kesimpulan dapat juga dituliskan hal-hal yang akan dilakukan terkait dengan gagasan selanjutnya dari penelitian tersebut. </w:t>
      </w:r>
    </w:p>
    <w:p w:rsidR="00000000" w:rsidDel="00000000" w:rsidP="00000000" w:rsidRDefault="00000000" w:rsidRPr="00000000" w14:paraId="0000005C">
      <w:pPr>
        <w:rPr>
          <w:b w:val="0"/>
          <w:color w:val="000000"/>
          <w:sz w:val="22"/>
          <w:szCs w:val="22"/>
          <w:vertAlign w:val="baseline"/>
        </w:rPr>
      </w:pPr>
      <w:r w:rsidDel="00000000" w:rsidR="00000000" w:rsidRPr="00000000">
        <w:rPr>
          <w:rtl w:val="0"/>
        </w:rPr>
      </w:r>
    </w:p>
    <w:p w:rsidR="00000000" w:rsidDel="00000000" w:rsidP="00000000" w:rsidRDefault="00000000" w:rsidRPr="00000000" w14:paraId="0000005D">
      <w:pPr>
        <w:rPr>
          <w:b w:val="0"/>
          <w:color w:val="000000"/>
          <w:sz w:val="22"/>
          <w:szCs w:val="22"/>
          <w:vertAlign w:val="baseline"/>
        </w:rPr>
      </w:pPr>
      <w:r w:rsidDel="00000000" w:rsidR="00000000" w:rsidRPr="00000000">
        <w:rPr>
          <w:b w:val="1"/>
          <w:color w:val="000000"/>
          <w:sz w:val="22"/>
          <w:szCs w:val="22"/>
          <w:vertAlign w:val="baseline"/>
          <w:rtl w:val="0"/>
        </w:rPr>
        <w:t xml:space="preserve">Daftar Pustaka</w:t>
      </w:r>
      <w:r w:rsidDel="00000000" w:rsidR="00000000" w:rsidRPr="00000000">
        <w:rPr>
          <w:rtl w:val="0"/>
        </w:rPr>
      </w:r>
    </w:p>
    <w:p w:rsidR="00000000" w:rsidDel="00000000" w:rsidP="00000000" w:rsidRDefault="00000000" w:rsidRPr="00000000" w14:paraId="0000005E">
      <w:pPr>
        <w:jc w:val="both"/>
        <w:rPr>
          <w:color w:val="000000"/>
          <w:sz w:val="22"/>
          <w:szCs w:val="22"/>
          <w:vertAlign w:val="baseline"/>
        </w:rPr>
      </w:pPr>
      <w:r w:rsidDel="00000000" w:rsidR="00000000" w:rsidRPr="00000000">
        <w:rPr>
          <w:color w:val="000000"/>
          <w:sz w:val="22"/>
          <w:szCs w:val="22"/>
          <w:vertAlign w:val="baseline"/>
          <w:rtl w:val="0"/>
        </w:rPr>
        <w:t xml:space="preserve">Daftar pustaka diharapkan </w:t>
      </w:r>
      <w:r w:rsidDel="00000000" w:rsidR="00000000" w:rsidRPr="00000000">
        <w:rPr>
          <w:sz w:val="22"/>
          <w:szCs w:val="22"/>
          <w:vertAlign w:val="baseline"/>
          <w:rtl w:val="0"/>
        </w:rPr>
        <w:t xml:space="preserve">berisi pustaka-pustaka acuan yang berasal dari setidaknya 80% sumber primer.</w:t>
      </w:r>
      <w:r w:rsidDel="00000000" w:rsidR="00000000" w:rsidRPr="00000000">
        <w:rPr>
          <w:color w:val="000000"/>
          <w:sz w:val="22"/>
          <w:szCs w:val="22"/>
          <w:vertAlign w:val="baseline"/>
          <w:rtl w:val="0"/>
        </w:rPr>
        <w:t xml:space="preserve"> penggunaan artikel dari jurnal ilmiah </w:t>
      </w:r>
      <w:r w:rsidDel="00000000" w:rsidR="00000000" w:rsidRPr="00000000">
        <w:rPr>
          <w:b w:val="1"/>
          <w:color w:val="ff0000"/>
          <w:sz w:val="22"/>
          <w:szCs w:val="22"/>
          <w:vertAlign w:val="baseline"/>
          <w:rtl w:val="0"/>
        </w:rPr>
        <w:t xml:space="preserve">nasional dan internasional</w:t>
      </w:r>
      <w:r w:rsidDel="00000000" w:rsidR="00000000" w:rsidRPr="00000000">
        <w:rPr>
          <w:color w:val="ff0000"/>
          <w:sz w:val="22"/>
          <w:szCs w:val="22"/>
          <w:vertAlign w:val="baseline"/>
          <w:rtl w:val="0"/>
        </w:rPr>
        <w:t xml:space="preserve">,</w:t>
      </w:r>
      <w:r w:rsidDel="00000000" w:rsidR="00000000" w:rsidRPr="00000000">
        <w:rPr>
          <w:color w:val="000000"/>
          <w:sz w:val="22"/>
          <w:szCs w:val="22"/>
          <w:vertAlign w:val="baseline"/>
          <w:rtl w:val="0"/>
        </w:rPr>
        <w:t xml:space="preserve"> prosiding yang diterbitkan tidak lebih dari 10 tahun sebelumnya. Penggunaan materi dari halaman web sangat tidak disarankan. </w:t>
      </w:r>
      <w:r w:rsidDel="00000000" w:rsidR="00000000" w:rsidRPr="00000000">
        <w:rPr>
          <w:b w:val="1"/>
          <w:color w:val="ff0000"/>
          <w:sz w:val="22"/>
          <w:szCs w:val="22"/>
          <w:vertAlign w:val="baseline"/>
          <w:rtl w:val="0"/>
        </w:rPr>
        <w:t xml:space="preserve">Daftar pustaka minimal berisi 15 (lima belas)</w:t>
      </w:r>
      <w:r w:rsidDel="00000000" w:rsidR="00000000" w:rsidRPr="00000000">
        <w:rPr>
          <w:sz w:val="22"/>
          <w:szCs w:val="22"/>
          <w:vertAlign w:val="baseline"/>
          <w:rtl w:val="0"/>
        </w:rPr>
        <w:t xml:space="preserve"> </w:t>
      </w:r>
      <w:r w:rsidDel="00000000" w:rsidR="00000000" w:rsidRPr="00000000">
        <w:rPr>
          <w:color w:val="000000"/>
          <w:sz w:val="22"/>
          <w:szCs w:val="22"/>
          <w:vertAlign w:val="baseline"/>
          <w:rtl w:val="0"/>
        </w:rPr>
        <w:t xml:space="preserve">mengikuti bentuk penulisan IEEE dengan urutan artikel/ pustaka dari yang paling pertama muncul (dikutip) di artikel ini hingga yang paling akhir. Berikut ini adalah contoh penulisan daftar pustaka:</w:t>
      </w:r>
    </w:p>
    <w:p w:rsidR="00000000" w:rsidDel="00000000" w:rsidP="00000000" w:rsidRDefault="00000000" w:rsidRPr="00000000" w14:paraId="0000005F">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060">
      <w:pPr>
        <w:ind w:left="426" w:hanging="426"/>
        <w:jc w:val="both"/>
        <w:rPr>
          <w:sz w:val="22"/>
          <w:szCs w:val="22"/>
          <w:vertAlign w:val="baseline"/>
        </w:rPr>
      </w:pPr>
      <w:r w:rsidDel="00000000" w:rsidR="00000000" w:rsidRPr="00000000">
        <w:rPr>
          <w:sz w:val="22"/>
          <w:szCs w:val="22"/>
          <w:vertAlign w:val="baseline"/>
          <w:rtl w:val="0"/>
        </w:rPr>
        <w:t xml:space="preserve">[1]</w:t>
        <w:tab/>
        <w:t xml:space="preserve">F. S. Hutagalung, H. Mawengkang, and S. Efendi, “Kombinasi Simple Multy Attribute Rating (SMART) dan Technique For Order Preference by Similarity To Ideal Solution (TOPSIS) dalam Menentukan Kualitas Varietas Padi,” </w:t>
      </w:r>
      <w:r w:rsidDel="00000000" w:rsidR="00000000" w:rsidRPr="00000000">
        <w:rPr>
          <w:i w:val="1"/>
          <w:sz w:val="22"/>
          <w:szCs w:val="22"/>
          <w:vertAlign w:val="baseline"/>
          <w:rtl w:val="0"/>
        </w:rPr>
        <w:t xml:space="preserve">InfoTekJar (Jurnal Nas. Inform. dan Teknol. Jaringan)</w:t>
      </w:r>
      <w:r w:rsidDel="00000000" w:rsidR="00000000" w:rsidRPr="00000000">
        <w:rPr>
          <w:sz w:val="22"/>
          <w:szCs w:val="22"/>
          <w:vertAlign w:val="baseline"/>
          <w:rtl w:val="0"/>
        </w:rPr>
        <w:t xml:space="preserve">, vol. 3, no. 2, pp. 109–115, 2019.</w:t>
      </w:r>
    </w:p>
    <w:p w:rsidR="00000000" w:rsidDel="00000000" w:rsidP="00000000" w:rsidRDefault="00000000" w:rsidRPr="00000000" w14:paraId="00000061">
      <w:pPr>
        <w:widowControl w:val="0"/>
        <w:ind w:left="426" w:hanging="426"/>
        <w:jc w:val="both"/>
        <w:rPr>
          <w:sz w:val="22"/>
          <w:szCs w:val="22"/>
          <w:vertAlign w:val="baseline"/>
        </w:rPr>
      </w:pPr>
      <w:r w:rsidDel="00000000" w:rsidR="00000000" w:rsidRPr="00000000">
        <w:rPr>
          <w:sz w:val="22"/>
          <w:szCs w:val="22"/>
          <w:vertAlign w:val="baseline"/>
          <w:rtl w:val="0"/>
        </w:rPr>
        <w:t xml:space="preserve">[2]</w:t>
        <w:tab/>
        <w:t xml:space="preserve">C. Surya, “Penilaian Kinerja Dosen Menggunakan Metode TOPSIS (Studi Kasus : Amik Mitra Gama),” </w:t>
      </w:r>
      <w:r w:rsidDel="00000000" w:rsidR="00000000" w:rsidRPr="00000000">
        <w:rPr>
          <w:i w:val="1"/>
          <w:sz w:val="22"/>
          <w:szCs w:val="22"/>
          <w:vertAlign w:val="baseline"/>
          <w:rtl w:val="0"/>
        </w:rPr>
        <w:t xml:space="preserve">J. RESTI (Rekayasa Sist. dan Teknol. Informasi)</w:t>
      </w:r>
      <w:r w:rsidDel="00000000" w:rsidR="00000000" w:rsidRPr="00000000">
        <w:rPr>
          <w:sz w:val="22"/>
          <w:szCs w:val="22"/>
          <w:vertAlign w:val="baseline"/>
          <w:rtl w:val="0"/>
        </w:rPr>
        <w:t xml:space="preserve">, vol. 2, no. 1, pp. 322–329, 2018.</w:t>
      </w:r>
    </w:p>
    <w:p w:rsidR="00000000" w:rsidDel="00000000" w:rsidP="00000000" w:rsidRDefault="00000000" w:rsidRPr="00000000" w14:paraId="00000062">
      <w:pPr>
        <w:ind w:left="426" w:hanging="426"/>
        <w:jc w:val="both"/>
        <w:rPr>
          <w:sz w:val="22"/>
          <w:szCs w:val="22"/>
          <w:vertAlign w:val="baseline"/>
        </w:rPr>
      </w:pPr>
      <w:r w:rsidDel="00000000" w:rsidR="00000000" w:rsidRPr="00000000">
        <w:rPr>
          <w:sz w:val="22"/>
          <w:szCs w:val="22"/>
          <w:vertAlign w:val="baseline"/>
          <w:rtl w:val="0"/>
        </w:rPr>
        <w:t xml:space="preserve">[3]</w:t>
        <w:tab/>
        <w:t xml:space="preserve">D. Ariyus, “Pengantar Ilmu Kriptografi: Teori Analisis &amp; Implementasi,” l. Yogyakarta: Penerbit Andi, 2008.</w:t>
      </w:r>
    </w:p>
    <w:p w:rsidR="00000000" w:rsidDel="00000000" w:rsidP="00000000" w:rsidRDefault="00000000" w:rsidRPr="00000000" w14:paraId="00000063">
      <w:pPr>
        <w:widowControl w:val="0"/>
        <w:spacing w:after="200" w:lineRule="auto"/>
        <w:ind w:left="426" w:hanging="426"/>
        <w:rPr>
          <w:sz w:val="22"/>
          <w:szCs w:val="22"/>
          <w:vertAlign w:val="baseline"/>
        </w:rPr>
      </w:pPr>
      <w:r w:rsidDel="00000000" w:rsidR="00000000" w:rsidRPr="00000000">
        <w:rPr>
          <w:sz w:val="22"/>
          <w:szCs w:val="22"/>
          <w:vertAlign w:val="baseline"/>
          <w:rtl w:val="0"/>
        </w:rPr>
        <w:t xml:space="preserve">[4]</w:t>
        <w:tab/>
        <w:t xml:space="preserve">M. D. Lisnawita, “Analisis Perbandingan Algoritma Apriori dan Algoritma Eclat dalam Menentukan Pola Peminjaman Buku di Perpustakaan Universitas,” </w:t>
      </w:r>
      <w:r w:rsidDel="00000000" w:rsidR="00000000" w:rsidRPr="00000000">
        <w:rPr>
          <w:i w:val="1"/>
          <w:sz w:val="22"/>
          <w:szCs w:val="22"/>
          <w:vertAlign w:val="baseline"/>
          <w:rtl w:val="0"/>
        </w:rPr>
        <w:t xml:space="preserve">INOVTEK POLBENG - SERI Inform.</w:t>
      </w:r>
      <w:r w:rsidDel="00000000" w:rsidR="00000000" w:rsidRPr="00000000">
        <w:rPr>
          <w:sz w:val="22"/>
          <w:szCs w:val="22"/>
          <w:vertAlign w:val="baseline"/>
          <w:rtl w:val="0"/>
        </w:rPr>
        <w:t xml:space="preserve">, vol. 3, pp. 118–130, 2018.</w:t>
      </w:r>
    </w:p>
    <w:p w:rsidR="00000000" w:rsidDel="00000000" w:rsidP="00000000" w:rsidRDefault="00000000" w:rsidRPr="00000000" w14:paraId="00000064">
      <w:pPr>
        <w:widowControl w:val="0"/>
        <w:ind w:left="640" w:hanging="640"/>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65">
      <w:pPr>
        <w:rPr>
          <w:b w:val="0"/>
          <w:sz w:val="22"/>
          <w:szCs w:val="22"/>
          <w:vertAlign w:val="baseline"/>
        </w:rPr>
      </w:pPr>
      <w:r w:rsidDel="00000000" w:rsidR="00000000" w:rsidRPr="00000000">
        <w:rPr>
          <w:b w:val="1"/>
          <w:sz w:val="22"/>
          <w:szCs w:val="22"/>
          <w:vertAlign w:val="baseline"/>
          <w:rtl w:val="0"/>
        </w:rPr>
        <w:t xml:space="preserve">Internet:</w:t>
      </w:r>
      <w:r w:rsidDel="00000000" w:rsidR="00000000" w:rsidRPr="00000000">
        <w:rPr>
          <w:rtl w:val="0"/>
        </w:rPr>
      </w:r>
    </w:p>
    <w:p w:rsidR="00000000" w:rsidDel="00000000" w:rsidP="00000000" w:rsidRDefault="00000000" w:rsidRPr="00000000" w14:paraId="00000066">
      <w:pPr>
        <w:shd w:fill="ffff00" w:val="clear"/>
        <w:rPr>
          <w:vertAlign w:val="baseline"/>
        </w:rPr>
      </w:pPr>
      <w:r w:rsidDel="00000000" w:rsidR="00000000" w:rsidRPr="00000000">
        <w:rPr>
          <w:sz w:val="22"/>
          <w:szCs w:val="22"/>
          <w:vertAlign w:val="baseline"/>
          <w:rtl w:val="0"/>
        </w:rPr>
        <w:t xml:space="preserve">Tidak disarankan untuk menggunakan sumber dari website/ Internet</w:t>
      </w:r>
      <w:r w:rsidDel="00000000" w:rsidR="00000000" w:rsidRPr="00000000">
        <w:rPr>
          <w:vertAlign w:val="baseline"/>
          <w:rtl w:val="0"/>
        </w:rPr>
        <w:t xml:space="preserve">   </w:t>
      </w:r>
    </w:p>
    <w:sectPr>
      <w:headerReference r:id="rId17" w:type="first"/>
      <w:headerReference r:id="rId18" w:type="even"/>
      <w:footerReference r:id="rId19" w:type="default"/>
      <w:footerReference r:id="rId20" w:type="first"/>
      <w:footerReference r:id="rId21" w:type="even"/>
      <w:pgSz w:h="16840" w:w="11907" w:orient="portrait"/>
      <w:pgMar w:bottom="1701" w:top="1701" w:left="1701" w:right="1701"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font w:name="Cambria"/>
  <w:font w:name="Calibri"/>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0" w:right="9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https://doi.or/...................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-25399</wp:posOffset>
              </wp:positionV>
              <wp:extent cx="5462270" cy="12700"/>
              <wp:effectExtent b="0" l="0" r="0" t="0"/>
              <wp:wrapNone/>
              <wp:docPr id="1" name=""/>
              <a:graphic>
                <a:graphicData uri="http://schemas.microsoft.com/office/word/2010/wordprocessingShape">
                  <wps:wsp>
                    <wps:cNvCnPr/>
                    <wps:spPr>
                      <a:xfrm>
                        <a:off x="2614865" y="3780000"/>
                        <a:ext cx="546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-25399</wp:posOffset>
              </wp:positionV>
              <wp:extent cx="5462270"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6227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baseline"/>
        <w:rtl w:val="0"/>
      </w:rPr>
      <w:t xml:space="preserve">Received June 1</w:t>
    </w: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baseline"/>
        <w:rtl w:val="0"/>
      </w:rPr>
      <w:t xml:space="preserve">,2012; Revised June 25</w:t>
    </w: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baseline"/>
        <w:rtl w:val="0"/>
      </w:rPr>
      <w:t xml:space="preserve">, 2012; Accepted July 10</w:t>
    </w: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baseline"/>
        <w:rtl w:val="0"/>
      </w:rPr>
      <w:t xml:space="preserve">, 2012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ffff"/>
        <w:sz w:val="22"/>
        <w:szCs w:val="22"/>
        <w:u w:val="none"/>
        <w:shd w:fill="auto" w:val="clear"/>
        <w:vertAlign w:val="baseline"/>
        <w:rtl w:val="0"/>
      </w:rPr>
      <w:t xml:space="preserve">Title of manuscript is short and clear, implies research results (First Author)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Jurnal ………………., Volume x, Nomor x, Mei 2020: 20-28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fffff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t xml:space="preserve">       </w:t>
    </w: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ISSN: 1978-1520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462270" cy="12700"/>
              <wp:effectExtent b="0" l="0" r="0" t="0"/>
              <wp:wrapNone/>
              <wp:docPr id="5" name=""/>
              <a:graphic>
                <a:graphicData uri="http://schemas.microsoft.com/office/word/2010/wordprocessingShape">
                  <wps:wsp>
                    <wps:cNvCnPr/>
                    <wps:spPr>
                      <a:xfrm>
                        <a:off x="2614865" y="3780000"/>
                        <a:ext cx="546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462270" cy="12700"/>
              <wp:effectExtent b="0" l="0" r="0" t="0"/>
              <wp:wrapNone/>
              <wp:docPr id="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46227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q1978</w:t>
    </w:r>
    <w:r w:rsidDel="00000000" w:rsidR="00000000" w:rsidRPr="00000000">
      <w:rPr>
        <w:rFonts w:ascii="Times New Roman" w:cs="Times New Roman" w:eastAsia="Times New Roman" w:hAnsi="Times New Roman"/>
        <w:b w:val="0"/>
        <w:i w:val="0"/>
        <w:smallCaps w:val="0"/>
        <w:strike w:val="0"/>
        <w:color w:val="ffffff"/>
        <w:sz w:val="22"/>
        <w:szCs w:val="22"/>
        <w:u w:val="none"/>
        <w:shd w:fill="auto" w:val="clear"/>
        <w:vertAlign w:val="baseline"/>
        <w:rtl w:val="0"/>
      </w:rPr>
      <w:t xml:space="preserve">-1520</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372100" cy="12700"/>
              <wp:effectExtent b="0" l="0" r="0" t="0"/>
              <wp:wrapNone/>
              <wp:docPr id="4" name=""/>
              <a:graphic>
                <a:graphicData uri="http://schemas.microsoft.com/office/word/2010/wordprocessingShape">
                  <wps:wsp>
                    <wps:cNvCnPr/>
                    <wps:spPr>
                      <a:xfrm>
                        <a:off x="2659950" y="3780000"/>
                        <a:ext cx="5372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372100" cy="12700"/>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b w:val="1"/>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jc w:val="center"/>
    </w:pPr>
    <w:rPr>
      <w:b w:val="1"/>
      <w:i w:val="1"/>
      <w:u w:val="single"/>
      <w:vertAlign w:val="baseline"/>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jc w:val="center"/>
    </w:pPr>
    <w:rPr>
      <w:b w:val="1"/>
      <w:sz w:val="32"/>
      <w:szCs w:val="32"/>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about:blank" TargetMode="External"/><Relationship Id="rId10" Type="http://schemas.openxmlformats.org/officeDocument/2006/relationships/hyperlink" Target="about:blank" TargetMode="External"/><Relationship Id="rId21" Type="http://schemas.openxmlformats.org/officeDocument/2006/relationships/footer" Target="footer1.xml"/><Relationship Id="rId13" Type="http://schemas.openxmlformats.org/officeDocument/2006/relationships/hyperlink" Target="mailto:3namapenulis3@gmail.com" TargetMode="External"/><Relationship Id="rId12" Type="http://schemas.openxmlformats.org/officeDocument/2006/relationships/hyperlink" Target="mailto:3namapenulis3@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1namapenulis1@unp.ac.id" TargetMode="External"/><Relationship Id="rId15" Type="http://schemas.openxmlformats.org/officeDocument/2006/relationships/image" Target="media/image6.png"/><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image" Target="media/image5.png"/><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hyperlink" Target="mailto:1namapenulis1@unp.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